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ECA" w:rsidRDefault="00CF6FFA">
      <w:pPr>
        <w:rPr>
          <w:sz w:val="12"/>
          <w:szCs w:val="12"/>
        </w:rPr>
      </w:pPr>
      <w:r>
        <w:rPr>
          <w:b/>
          <w:i/>
          <w:noProof/>
          <w:sz w:val="12"/>
          <w:szCs w:val="12"/>
          <w:lang w:val="es-CL" w:eastAsia="es-CL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leftMargin">
              <wp:posOffset>561975</wp:posOffset>
            </wp:positionH>
            <wp:positionV relativeFrom="topMargin">
              <wp:posOffset>247650</wp:posOffset>
            </wp:positionV>
            <wp:extent cx="914400" cy="72390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i/>
          <w:sz w:val="12"/>
          <w:szCs w:val="12"/>
        </w:rPr>
        <w:t xml:space="preserve">     </w:t>
      </w:r>
    </w:p>
    <w:p w:rsidR="00EE2ECA" w:rsidRDefault="00CF6FFA">
      <w:pPr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:rsidR="00EE2ECA" w:rsidRDefault="00CF6FFA" w:rsidP="00D47B30">
      <w:pPr>
        <w:ind w:leftChars="0" w:left="0" w:firstLineChars="0" w:firstLine="0"/>
        <w:jc w:val="center"/>
        <w:rPr>
          <w:rFonts w:ascii="Calibri" w:eastAsia="Calibri" w:hAnsi="Calibri" w:cs="Calibri"/>
          <w:b/>
          <w:sz w:val="24"/>
          <w:szCs w:val="24"/>
        </w:rPr>
      </w:pPr>
      <w:r w:rsidRPr="00CF6FFA">
        <w:rPr>
          <w:rFonts w:ascii="Calibri" w:eastAsia="Calibri" w:hAnsi="Calibri" w:cs="Calibri"/>
          <w:b/>
          <w:sz w:val="24"/>
          <w:szCs w:val="24"/>
        </w:rPr>
        <w:t xml:space="preserve">PROYECTO DE CAPACITACIÓN AÑO </w:t>
      </w:r>
      <w:r w:rsidR="00F21CCA">
        <w:rPr>
          <w:rFonts w:ascii="Calibri" w:eastAsia="Calibri" w:hAnsi="Calibri" w:cs="Calibri"/>
          <w:b/>
          <w:sz w:val="24"/>
          <w:szCs w:val="24"/>
        </w:rPr>
        <w:t>2</w:t>
      </w:r>
      <w:r w:rsidR="00051375">
        <w:rPr>
          <w:rFonts w:ascii="Calibri" w:eastAsia="Calibri" w:hAnsi="Calibri" w:cs="Calibri"/>
          <w:b/>
          <w:sz w:val="24"/>
          <w:szCs w:val="24"/>
        </w:rPr>
        <w:t>025</w:t>
      </w:r>
    </w:p>
    <w:p w:rsidR="00D47B30" w:rsidRPr="00CF6FFA" w:rsidRDefault="00D47B30" w:rsidP="00D47B30">
      <w:pPr>
        <w:ind w:leftChars="0" w:left="0" w:firstLineChars="0" w:firstLine="0"/>
        <w:jc w:val="center"/>
        <w:rPr>
          <w:rFonts w:ascii="Calibri" w:eastAsia="Calibri" w:hAnsi="Calibri" w:cs="Calibri"/>
          <w:b/>
          <w:sz w:val="24"/>
          <w:szCs w:val="24"/>
        </w:rPr>
      </w:pPr>
      <w:r w:rsidRPr="00D47B30">
        <w:rPr>
          <w:rFonts w:ascii="Calibri" w:eastAsia="Calibri" w:hAnsi="Calibri" w:cs="Calibri"/>
          <w:b/>
          <w:noProof/>
          <w:sz w:val="22"/>
          <w:szCs w:val="22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178435</wp:posOffset>
                </wp:positionV>
                <wp:extent cx="241935" cy="180975"/>
                <wp:effectExtent l="0" t="0" r="2476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B30" w:rsidRDefault="00D47B30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42.25pt;margin-top:14.05pt;width:19.05pt;height:14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">
                <v:textbox>
                  <w:txbxContent>
                    <w:p w:rsidR="00D47B30" w:rsidRDefault="00D47B30">
                      <w:pPr>
                        <w:ind w:left="0" w:hanging="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E2ECA" w:rsidRPr="00CF6FFA" w:rsidRDefault="00CF6FFA">
      <w:pPr>
        <w:tabs>
          <w:tab w:val="center" w:pos="5040"/>
        </w:tabs>
        <w:ind w:left="0" w:hanging="2"/>
        <w:rPr>
          <w:rFonts w:ascii="Calibri" w:eastAsia="Calibri" w:hAnsi="Calibri" w:cs="Calibri"/>
          <w:b/>
          <w:sz w:val="22"/>
          <w:szCs w:val="22"/>
        </w:rPr>
      </w:pPr>
      <w:r w:rsidRPr="00CF6FFA"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                </w:t>
      </w:r>
      <w:r w:rsidR="00263531">
        <w:rPr>
          <w:rFonts w:ascii="Calibri" w:eastAsia="Calibri" w:hAnsi="Calibri" w:cs="Calibri"/>
          <w:b/>
          <w:sz w:val="22"/>
          <w:szCs w:val="22"/>
        </w:rPr>
        <w:t xml:space="preserve">                               </w:t>
      </w:r>
      <w:r w:rsidRPr="00CF6FFA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CF6FFA">
        <w:rPr>
          <w:rFonts w:ascii="Calibri" w:eastAsia="Calibri" w:hAnsi="Calibri" w:cs="Calibri"/>
          <w:b/>
          <w:sz w:val="22"/>
          <w:szCs w:val="22"/>
        </w:rPr>
        <w:tab/>
      </w:r>
      <w:r w:rsidR="00263531">
        <w:rPr>
          <w:rFonts w:ascii="Calibri" w:eastAsia="Calibri" w:hAnsi="Calibri" w:cs="Calibri"/>
          <w:b/>
          <w:sz w:val="22"/>
          <w:szCs w:val="22"/>
        </w:rPr>
        <w:t xml:space="preserve">                  LEY 18.83</w:t>
      </w:r>
    </w:p>
    <w:p w:rsidR="00EE2ECA" w:rsidRDefault="00EE2ECA">
      <w:pPr>
        <w:tabs>
          <w:tab w:val="center" w:pos="5040"/>
        </w:tabs>
        <w:ind w:left="0" w:hanging="2"/>
        <w:rPr>
          <w:rFonts w:ascii="Calibri" w:eastAsia="Calibri" w:hAnsi="Calibri" w:cs="Calibri"/>
          <w:sz w:val="22"/>
          <w:szCs w:val="22"/>
        </w:rPr>
      </w:pPr>
    </w:p>
    <w:p w:rsidR="00EE2ECA" w:rsidRDefault="00CF6FFA">
      <w:pPr>
        <w:tabs>
          <w:tab w:val="center" w:pos="5040"/>
        </w:tabs>
        <w:ind w:left="0" w:hanging="2"/>
        <w:rPr>
          <w:rFonts w:ascii="Arial" w:eastAsia="Arial" w:hAnsi="Arial" w:cs="Arial"/>
          <w:sz w:val="16"/>
          <w:szCs w:val="16"/>
        </w:rPr>
      </w:pPr>
      <w:r>
        <w:rPr>
          <w:rFonts w:ascii="Calibri" w:eastAsia="Calibri" w:hAnsi="Calibri" w:cs="Calibri"/>
          <w:sz w:val="22"/>
          <w:szCs w:val="22"/>
        </w:rPr>
        <w:t xml:space="preserve">Servicio que presenta Proyecto: _________________________________________________________________              </w:t>
      </w:r>
    </w:p>
    <w:p w:rsidR="00EE2ECA" w:rsidRDefault="00EE2ECA">
      <w:pPr>
        <w:ind w:left="0" w:hanging="2"/>
        <w:jc w:val="center"/>
        <w:rPr>
          <w:rFonts w:ascii="Arial" w:eastAsia="Arial" w:hAnsi="Arial" w:cs="Arial"/>
          <w:sz w:val="16"/>
          <w:szCs w:val="16"/>
        </w:rPr>
      </w:pPr>
    </w:p>
    <w:p w:rsidR="00EE2ECA" w:rsidRDefault="00CF6FF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I </w:t>
      </w:r>
      <w:r>
        <w:rPr>
          <w:rFonts w:ascii="Arial" w:eastAsia="Arial" w:hAnsi="Arial" w:cs="Arial"/>
          <w:sz w:val="16"/>
          <w:szCs w:val="16"/>
        </w:rPr>
        <w:t>DESCRIPCIÓN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DEL PROYECTO (detalle, marque X o especifique si corresponde)</w:t>
      </w:r>
    </w:p>
    <w:p w:rsidR="00EE2ECA" w:rsidRDefault="00EE2ECA">
      <w:pPr>
        <w:ind w:left="0" w:hanging="2"/>
        <w:rPr>
          <w:rFonts w:ascii="Arial" w:eastAsia="Arial" w:hAnsi="Arial" w:cs="Arial"/>
          <w:sz w:val="16"/>
          <w:szCs w:val="16"/>
        </w:rPr>
      </w:pPr>
    </w:p>
    <w:tbl>
      <w:tblPr>
        <w:tblStyle w:val="a"/>
        <w:tblW w:w="101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64"/>
        <w:gridCol w:w="1559"/>
        <w:gridCol w:w="709"/>
        <w:gridCol w:w="102"/>
        <w:gridCol w:w="39"/>
        <w:gridCol w:w="1726"/>
        <w:gridCol w:w="307"/>
        <w:gridCol w:w="355"/>
        <w:gridCol w:w="212"/>
        <w:gridCol w:w="137"/>
        <w:gridCol w:w="465"/>
        <w:gridCol w:w="983"/>
        <w:gridCol w:w="258"/>
        <w:gridCol w:w="567"/>
      </w:tblGrid>
      <w:tr w:rsidR="00EE2ECA">
        <w:trPr>
          <w:trHeight w:val="406"/>
        </w:trPr>
        <w:tc>
          <w:tcPr>
            <w:tcW w:w="2764" w:type="dxa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NOMBRE DE LA ACTIVIDAD</w:t>
            </w:r>
          </w:p>
        </w:tc>
        <w:tc>
          <w:tcPr>
            <w:tcW w:w="7419" w:type="dxa"/>
            <w:gridSpan w:val="13"/>
            <w:vAlign w:val="center"/>
          </w:tcPr>
          <w:p w:rsidR="00EE2ECA" w:rsidRDefault="00EE2ECA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E2ECA">
        <w:trPr>
          <w:trHeight w:val="406"/>
        </w:trPr>
        <w:tc>
          <w:tcPr>
            <w:tcW w:w="2764" w:type="dxa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FUNDAMENTO DE LA ACTIVIDAD</w:t>
            </w:r>
          </w:p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419" w:type="dxa"/>
            <w:gridSpan w:val="13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E2ECA">
        <w:trPr>
          <w:trHeight w:val="561"/>
        </w:trPr>
        <w:tc>
          <w:tcPr>
            <w:tcW w:w="2764" w:type="dxa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EJES ESTRATÉGICOS ASOCIADO A LA ACTIVIDAD</w:t>
            </w:r>
          </w:p>
        </w:tc>
        <w:tc>
          <w:tcPr>
            <w:tcW w:w="2370" w:type="dxa"/>
            <w:gridSpan w:val="3"/>
            <w:tcBorders>
              <w:bottom w:val="single" w:sz="4" w:space="0" w:color="000000"/>
            </w:tcBorders>
            <w:vAlign w:val="center"/>
          </w:tcPr>
          <w:p w:rsidR="00EE2ECA" w:rsidRDefault="00CF6FFA">
            <w:pPr>
              <w:spacing w:after="200" w:line="276" w:lineRule="auto"/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Indicar el N° y el nombre del Eje Estratégico seleccionado.</w:t>
            </w:r>
          </w:p>
        </w:tc>
        <w:tc>
          <w:tcPr>
            <w:tcW w:w="5049" w:type="dxa"/>
            <w:gridSpan w:val="10"/>
            <w:tcBorders>
              <w:bottom w:val="single" w:sz="4" w:space="0" w:color="000000"/>
            </w:tcBorders>
            <w:vAlign w:val="center"/>
          </w:tcPr>
          <w:p w:rsidR="00EE2ECA" w:rsidRDefault="00EE2ECA">
            <w:pPr>
              <w:spacing w:after="200" w:line="276" w:lineRule="auto"/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E2ECA">
        <w:trPr>
          <w:trHeight w:val="513"/>
        </w:trPr>
        <w:tc>
          <w:tcPr>
            <w:tcW w:w="2764" w:type="dxa"/>
            <w:shd w:val="clear" w:color="auto" w:fill="F3F3F3"/>
            <w:vAlign w:val="center"/>
          </w:tcPr>
          <w:p w:rsidR="00EE2ECA" w:rsidRDefault="00CF6FFA">
            <w:pPr>
              <w:ind w:left="0" w:hanging="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IMPACTO (con respecto al eje estratégico seleccionado)</w:t>
            </w:r>
          </w:p>
        </w:tc>
        <w:tc>
          <w:tcPr>
            <w:tcW w:w="7419" w:type="dxa"/>
            <w:gridSpan w:val="13"/>
            <w:tcBorders>
              <w:bottom w:val="single" w:sz="4" w:space="0" w:color="000000"/>
            </w:tcBorders>
            <w:vAlign w:val="center"/>
          </w:tcPr>
          <w:p w:rsidR="00EE2ECA" w:rsidRDefault="00EE2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EE2ECA">
        <w:trPr>
          <w:trHeight w:val="513"/>
        </w:trPr>
        <w:tc>
          <w:tcPr>
            <w:tcW w:w="2764" w:type="dxa"/>
            <w:shd w:val="clear" w:color="auto" w:fill="F3F3F3"/>
            <w:vAlign w:val="center"/>
          </w:tcPr>
          <w:p w:rsidR="00EE2ECA" w:rsidRDefault="00CF6FFA">
            <w:pPr>
              <w:ind w:left="0" w:hanging="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META (con respecto al eje estratégico seleccionado)</w:t>
            </w:r>
          </w:p>
        </w:tc>
        <w:tc>
          <w:tcPr>
            <w:tcW w:w="7419" w:type="dxa"/>
            <w:gridSpan w:val="13"/>
            <w:tcBorders>
              <w:bottom w:val="single" w:sz="4" w:space="0" w:color="000000"/>
            </w:tcBorders>
            <w:vAlign w:val="center"/>
          </w:tcPr>
          <w:p w:rsidR="00EE2ECA" w:rsidRDefault="00EE2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EE2ECA">
        <w:trPr>
          <w:trHeight w:val="795"/>
        </w:trPr>
        <w:tc>
          <w:tcPr>
            <w:tcW w:w="2764" w:type="dxa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RESULTADOS ESPERADOS (con respecto al eje estratégico seleccionado)</w:t>
            </w:r>
          </w:p>
        </w:tc>
        <w:tc>
          <w:tcPr>
            <w:tcW w:w="7419" w:type="dxa"/>
            <w:gridSpan w:val="13"/>
            <w:tcBorders>
              <w:bottom w:val="single" w:sz="4" w:space="0" w:color="000000"/>
            </w:tcBorders>
            <w:vAlign w:val="center"/>
          </w:tcPr>
          <w:p w:rsidR="00EE2ECA" w:rsidRDefault="00EE2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EE2ECA">
        <w:trPr>
          <w:trHeight w:val="513"/>
        </w:trPr>
        <w:tc>
          <w:tcPr>
            <w:tcW w:w="2764" w:type="dxa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RESULTADOS INMEDIATOS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(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con respecto al eje estratégico seleccionado)</w:t>
            </w:r>
          </w:p>
        </w:tc>
        <w:tc>
          <w:tcPr>
            <w:tcW w:w="7419" w:type="dxa"/>
            <w:gridSpan w:val="13"/>
            <w:tcBorders>
              <w:bottom w:val="single" w:sz="4" w:space="0" w:color="000000"/>
            </w:tcBorders>
            <w:vAlign w:val="center"/>
          </w:tcPr>
          <w:p w:rsidR="00EE2ECA" w:rsidRDefault="00EE2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EE2ECA">
        <w:trPr>
          <w:trHeight w:val="513"/>
        </w:trPr>
        <w:tc>
          <w:tcPr>
            <w:tcW w:w="2764" w:type="dxa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COORDINADOR DE LA ACTIVIDAD</w:t>
            </w:r>
          </w:p>
        </w:tc>
        <w:tc>
          <w:tcPr>
            <w:tcW w:w="7419" w:type="dxa"/>
            <w:gridSpan w:val="13"/>
            <w:tcBorders>
              <w:bottom w:val="single" w:sz="4" w:space="0" w:color="000000"/>
            </w:tcBorders>
            <w:vAlign w:val="center"/>
          </w:tcPr>
          <w:p w:rsidR="00EE2ECA" w:rsidRDefault="00EE2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EE2ECA">
        <w:trPr>
          <w:trHeight w:val="642"/>
        </w:trPr>
        <w:tc>
          <w:tcPr>
            <w:tcW w:w="2764" w:type="dxa"/>
            <w:shd w:val="clear" w:color="auto" w:fill="F3F3F3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OBJETIVO DE DESEMPEÑO</w:t>
            </w:r>
          </w:p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419" w:type="dxa"/>
            <w:gridSpan w:val="13"/>
            <w:tcBorders>
              <w:bottom w:val="single" w:sz="4" w:space="0" w:color="000000"/>
            </w:tcBorders>
            <w:vAlign w:val="center"/>
          </w:tcPr>
          <w:p w:rsidR="00EE2ECA" w:rsidRDefault="00EE2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EE2ECA">
        <w:trPr>
          <w:trHeight w:val="525"/>
        </w:trPr>
        <w:tc>
          <w:tcPr>
            <w:tcW w:w="2764" w:type="dxa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OBJETIVOS DE APRENDIZAJE</w:t>
            </w:r>
          </w:p>
        </w:tc>
        <w:tc>
          <w:tcPr>
            <w:tcW w:w="7419" w:type="dxa"/>
            <w:gridSpan w:val="13"/>
            <w:vAlign w:val="center"/>
          </w:tcPr>
          <w:p w:rsidR="00EE2ECA" w:rsidRDefault="00EE2EC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EE2ECA" w:rsidRDefault="00EE2EC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EE2ECA" w:rsidRDefault="00EE2EC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E2ECA">
        <w:trPr>
          <w:trHeight w:val="406"/>
        </w:trPr>
        <w:tc>
          <w:tcPr>
            <w:tcW w:w="2764" w:type="dxa"/>
            <w:vMerge w:val="restart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TIPO DE ACTIVIDAD</w:t>
            </w:r>
          </w:p>
        </w:tc>
        <w:tc>
          <w:tcPr>
            <w:tcW w:w="1559" w:type="dxa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CURSO PRESENCIAL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74" w:type="dxa"/>
            <w:gridSpan w:val="4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CAPACITACIÓN A DISTANCIA O E-LEARNING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85" w:type="dxa"/>
            <w:gridSpan w:val="3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TALLER</w:t>
            </w:r>
          </w:p>
        </w:tc>
        <w:tc>
          <w:tcPr>
            <w:tcW w:w="825" w:type="dxa"/>
            <w:gridSpan w:val="2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E2ECA">
        <w:trPr>
          <w:trHeight w:val="406"/>
        </w:trPr>
        <w:tc>
          <w:tcPr>
            <w:tcW w:w="2764" w:type="dxa"/>
            <w:vMerge/>
            <w:shd w:val="clear" w:color="auto" w:fill="F3F3F3"/>
            <w:vAlign w:val="center"/>
          </w:tcPr>
          <w:p w:rsidR="00EE2ECA" w:rsidRDefault="00EE2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OTRO (especificar)</w:t>
            </w:r>
          </w:p>
        </w:tc>
        <w:tc>
          <w:tcPr>
            <w:tcW w:w="5860" w:type="dxa"/>
            <w:gridSpan w:val="12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E2ECA">
        <w:trPr>
          <w:trHeight w:val="406"/>
        </w:trPr>
        <w:tc>
          <w:tcPr>
            <w:tcW w:w="2764" w:type="dxa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LUGAR EJECUCIÓN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INTERNO EN LUGAR DE TRABAJO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2ECA" w:rsidRDefault="00CF6FFA">
            <w:pPr>
              <w:ind w:left="0" w:hanging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174" w:type="dxa"/>
            <w:gridSpan w:val="4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INTERNO 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585" w:type="dxa"/>
            <w:gridSpan w:val="3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EXTERNO</w:t>
            </w:r>
          </w:p>
        </w:tc>
        <w:tc>
          <w:tcPr>
            <w:tcW w:w="825" w:type="dxa"/>
            <w:gridSpan w:val="2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E2ECA">
        <w:trPr>
          <w:trHeight w:val="406"/>
        </w:trPr>
        <w:tc>
          <w:tcPr>
            <w:tcW w:w="2764" w:type="dxa"/>
            <w:vMerge w:val="restart"/>
            <w:shd w:val="clear" w:color="auto" w:fill="F3F3F3"/>
            <w:vAlign w:val="center"/>
          </w:tcPr>
          <w:p w:rsidR="00EE2ECA" w:rsidRDefault="00CF6FF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TIPO DE RELATOR</w:t>
            </w:r>
          </w:p>
        </w:tc>
        <w:tc>
          <w:tcPr>
            <w:tcW w:w="1559" w:type="dxa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RELATOR INTERNO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74" w:type="dxa"/>
            <w:gridSpan w:val="4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SERVICIO PÚBLICO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85" w:type="dxa"/>
            <w:gridSpan w:val="3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OTEC</w:t>
            </w:r>
          </w:p>
        </w:tc>
        <w:tc>
          <w:tcPr>
            <w:tcW w:w="825" w:type="dxa"/>
            <w:gridSpan w:val="2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E2ECA">
        <w:trPr>
          <w:trHeight w:val="406"/>
        </w:trPr>
        <w:tc>
          <w:tcPr>
            <w:tcW w:w="2764" w:type="dxa"/>
            <w:vMerge/>
            <w:shd w:val="clear" w:color="auto" w:fill="F3F3F3"/>
            <w:vAlign w:val="center"/>
          </w:tcPr>
          <w:p w:rsidR="00EE2ECA" w:rsidRDefault="00EE2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74" w:type="dxa"/>
            <w:gridSpan w:val="4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OTRO EXTERNO</w:t>
            </w:r>
          </w:p>
        </w:tc>
        <w:tc>
          <w:tcPr>
            <w:tcW w:w="2977" w:type="dxa"/>
            <w:gridSpan w:val="7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</w:t>
            </w:r>
          </w:p>
        </w:tc>
      </w:tr>
      <w:tr w:rsidR="00EE2ECA">
        <w:trPr>
          <w:trHeight w:val="406"/>
        </w:trPr>
        <w:tc>
          <w:tcPr>
            <w:tcW w:w="2764" w:type="dxa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FECHA REALIZACIÓN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DESDE</w:t>
            </w:r>
          </w:p>
        </w:tc>
        <w:tc>
          <w:tcPr>
            <w:tcW w:w="2576" w:type="dxa"/>
            <w:gridSpan w:val="4"/>
            <w:shd w:val="clear" w:color="auto" w:fill="auto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11" w:type="dxa"/>
            <w:gridSpan w:val="4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HASTA</w:t>
            </w:r>
          </w:p>
        </w:tc>
        <w:tc>
          <w:tcPr>
            <w:tcW w:w="2273" w:type="dxa"/>
            <w:gridSpan w:val="4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E2ECA">
        <w:trPr>
          <w:trHeight w:val="406"/>
        </w:trPr>
        <w:tc>
          <w:tcPr>
            <w:tcW w:w="2764" w:type="dxa"/>
            <w:vMerge w:val="restart"/>
            <w:shd w:val="clear" w:color="auto" w:fill="F3F3F3"/>
            <w:vAlign w:val="center"/>
          </w:tcPr>
          <w:p w:rsidR="00EE2ECA" w:rsidRDefault="00CF6FF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JORNADA DEL CURSO</w:t>
            </w:r>
          </w:p>
        </w:tc>
        <w:tc>
          <w:tcPr>
            <w:tcW w:w="1559" w:type="dxa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MAÑANA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EE2ECA" w:rsidRDefault="00CF6FFA">
            <w:pPr>
              <w:ind w:left="0" w:hanging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033" w:type="dxa"/>
            <w:gridSpan w:val="2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TARDE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E2ECA" w:rsidRDefault="00CF6FFA">
            <w:pPr>
              <w:ind w:left="0" w:hanging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585" w:type="dxa"/>
            <w:gridSpan w:val="3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JORNADA COMPLETA</w:t>
            </w:r>
          </w:p>
        </w:tc>
        <w:tc>
          <w:tcPr>
            <w:tcW w:w="825" w:type="dxa"/>
            <w:gridSpan w:val="2"/>
            <w:vAlign w:val="center"/>
          </w:tcPr>
          <w:p w:rsidR="00EE2ECA" w:rsidRDefault="00EE2ECA">
            <w:pPr>
              <w:ind w:left="0" w:hanging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E2ECA">
        <w:trPr>
          <w:trHeight w:val="406"/>
        </w:trPr>
        <w:tc>
          <w:tcPr>
            <w:tcW w:w="2764" w:type="dxa"/>
            <w:vMerge/>
            <w:shd w:val="clear" w:color="auto" w:fill="F3F3F3"/>
            <w:vAlign w:val="center"/>
          </w:tcPr>
          <w:p w:rsidR="00EE2ECA" w:rsidRDefault="00EE2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FUERA DE JORNADA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33" w:type="dxa"/>
            <w:gridSpan w:val="2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E-LEARNING</w:t>
            </w:r>
          </w:p>
        </w:tc>
        <w:tc>
          <w:tcPr>
            <w:tcW w:w="2977" w:type="dxa"/>
            <w:gridSpan w:val="7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E2ECA">
        <w:trPr>
          <w:trHeight w:val="406"/>
        </w:trPr>
        <w:tc>
          <w:tcPr>
            <w:tcW w:w="2764" w:type="dxa"/>
            <w:shd w:val="clear" w:color="auto" w:fill="F3F3F3"/>
            <w:vAlign w:val="center"/>
          </w:tcPr>
          <w:p w:rsidR="00EE2ECA" w:rsidRDefault="00CF6FF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DURACIÓN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DE LA ACTIVIDAD</w:t>
            </w:r>
          </w:p>
        </w:tc>
        <w:tc>
          <w:tcPr>
            <w:tcW w:w="1559" w:type="dxa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TOTAL DE HORAS</w:t>
            </w:r>
          </w:p>
        </w:tc>
        <w:tc>
          <w:tcPr>
            <w:tcW w:w="2576" w:type="dxa"/>
            <w:gridSpan w:val="4"/>
            <w:shd w:val="clear" w:color="auto" w:fill="auto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</w:t>
            </w:r>
          </w:p>
        </w:tc>
        <w:tc>
          <w:tcPr>
            <w:tcW w:w="1011" w:type="dxa"/>
            <w:gridSpan w:val="4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TOTAL DE DÍAS</w:t>
            </w:r>
          </w:p>
        </w:tc>
        <w:tc>
          <w:tcPr>
            <w:tcW w:w="2273" w:type="dxa"/>
            <w:gridSpan w:val="4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EE2ECA">
        <w:trPr>
          <w:trHeight w:val="234"/>
        </w:trPr>
        <w:tc>
          <w:tcPr>
            <w:tcW w:w="2764" w:type="dxa"/>
            <w:vMerge w:val="restart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N° PARTICIPANTES POR PLANTA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EE2ECA" w:rsidRDefault="00D01C6F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PROFESIONALES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EE2ECA" w:rsidRDefault="00EE2ECA">
            <w:pPr>
              <w:ind w:left="0" w:hanging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88" w:type="dxa"/>
            <w:gridSpan w:val="3"/>
            <w:shd w:val="clear" w:color="auto" w:fill="F3F3F3"/>
            <w:vAlign w:val="center"/>
          </w:tcPr>
          <w:p w:rsidR="00EE2ECA" w:rsidRDefault="00D01C6F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TECNICOS</w:t>
            </w:r>
          </w:p>
        </w:tc>
        <w:tc>
          <w:tcPr>
            <w:tcW w:w="34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EE2ECA" w:rsidRDefault="00CF6FFA">
            <w:pPr>
              <w:ind w:left="0" w:hanging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706" w:type="dxa"/>
            <w:gridSpan w:val="3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EE2ECA" w:rsidRDefault="00D01C6F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ADMINISTRATIVOS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EE2ECA" w:rsidRDefault="00CF6FF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</w:t>
            </w:r>
          </w:p>
        </w:tc>
      </w:tr>
      <w:tr w:rsidR="00EE2ECA">
        <w:trPr>
          <w:trHeight w:val="406"/>
        </w:trPr>
        <w:tc>
          <w:tcPr>
            <w:tcW w:w="2764" w:type="dxa"/>
            <w:vMerge/>
            <w:shd w:val="clear" w:color="auto" w:fill="F3F3F3"/>
            <w:vAlign w:val="center"/>
          </w:tcPr>
          <w:p w:rsidR="00EE2ECA" w:rsidRDefault="00EE2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3F3F3"/>
            <w:vAlign w:val="center"/>
          </w:tcPr>
          <w:p w:rsidR="00EE2ECA" w:rsidRDefault="00D01C6F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AUXILIARES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EE2ECA" w:rsidRDefault="00EE2ECA">
            <w:pPr>
              <w:ind w:left="0" w:hanging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88" w:type="dxa"/>
            <w:gridSpan w:val="3"/>
            <w:tcBorders>
              <w:right w:val="nil"/>
            </w:tcBorders>
            <w:shd w:val="clear" w:color="auto" w:fill="F3F3F3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ECA" w:rsidRDefault="00CF6FF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</w:t>
            </w:r>
          </w:p>
        </w:tc>
      </w:tr>
    </w:tbl>
    <w:p w:rsidR="00EE2ECA" w:rsidRDefault="00EE2EC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:rsidR="00EE2ECA" w:rsidRDefault="00CF6FF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II REPLICA DE </w:t>
      </w:r>
      <w:r>
        <w:rPr>
          <w:rFonts w:ascii="Calibri" w:eastAsia="Calibri" w:hAnsi="Calibri" w:cs="Calibri"/>
          <w:sz w:val="18"/>
          <w:szCs w:val="18"/>
        </w:rPr>
        <w:t>CAPACITACIÓN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(si corresponde</w:t>
      </w:r>
      <w:r>
        <w:rPr>
          <w:rFonts w:ascii="Arial" w:eastAsia="Arial" w:hAnsi="Arial" w:cs="Arial"/>
          <w:color w:val="000000"/>
          <w:sz w:val="18"/>
          <w:szCs w:val="18"/>
        </w:rPr>
        <w:t>)</w:t>
      </w:r>
    </w:p>
    <w:p w:rsidR="00EE2ECA" w:rsidRDefault="00EE2ECA">
      <w:pPr>
        <w:ind w:left="0" w:hanging="2"/>
        <w:rPr>
          <w:rFonts w:ascii="Arial" w:eastAsia="Arial" w:hAnsi="Arial" w:cs="Arial"/>
          <w:sz w:val="16"/>
          <w:szCs w:val="16"/>
        </w:rPr>
      </w:pPr>
    </w:p>
    <w:tbl>
      <w:tblPr>
        <w:tblStyle w:val="a0"/>
        <w:tblW w:w="101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0"/>
        <w:gridCol w:w="1843"/>
        <w:gridCol w:w="1134"/>
        <w:gridCol w:w="1323"/>
        <w:gridCol w:w="945"/>
        <w:gridCol w:w="425"/>
        <w:gridCol w:w="284"/>
        <w:gridCol w:w="283"/>
        <w:gridCol w:w="1276"/>
        <w:gridCol w:w="284"/>
        <w:gridCol w:w="567"/>
      </w:tblGrid>
      <w:tr w:rsidR="00EE2ECA">
        <w:trPr>
          <w:trHeight w:val="222"/>
        </w:trPr>
        <w:tc>
          <w:tcPr>
            <w:tcW w:w="1771" w:type="dxa"/>
            <w:vMerge w:val="restart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N° Y TIPO DE RÉPLICA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CHARLA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CURSO</w:t>
            </w:r>
          </w:p>
        </w:tc>
        <w:tc>
          <w:tcPr>
            <w:tcW w:w="992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JORNADA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E2ECA">
        <w:trPr>
          <w:trHeight w:val="400"/>
        </w:trPr>
        <w:tc>
          <w:tcPr>
            <w:tcW w:w="1771" w:type="dxa"/>
            <w:vMerge/>
            <w:shd w:val="clear" w:color="auto" w:fill="F3F3F3"/>
            <w:vAlign w:val="center"/>
          </w:tcPr>
          <w:p w:rsidR="00EE2ECA" w:rsidRDefault="00EE2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TALLER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IMPLEMENTACIÓN NUEVAS TÉCNICAS</w:t>
            </w:r>
          </w:p>
        </w:tc>
        <w:tc>
          <w:tcPr>
            <w:tcW w:w="992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REUNIONES TÉCNICAS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E2ECA">
        <w:trPr>
          <w:trHeight w:val="288"/>
        </w:trPr>
        <w:tc>
          <w:tcPr>
            <w:tcW w:w="1771" w:type="dxa"/>
            <w:vMerge/>
            <w:shd w:val="clear" w:color="auto" w:fill="F3F3F3"/>
            <w:vAlign w:val="center"/>
          </w:tcPr>
          <w:p w:rsidR="00EE2ECA" w:rsidRDefault="00EE2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OTRO, ESPECIFICAR</w:t>
            </w:r>
          </w:p>
        </w:tc>
        <w:tc>
          <w:tcPr>
            <w:tcW w:w="6521" w:type="dxa"/>
            <w:gridSpan w:val="9"/>
            <w:vAlign w:val="center"/>
          </w:tcPr>
          <w:p w:rsidR="00EE2ECA" w:rsidRDefault="00EE2ECA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E2ECA">
        <w:trPr>
          <w:trHeight w:val="420"/>
        </w:trPr>
        <w:tc>
          <w:tcPr>
            <w:tcW w:w="1771" w:type="dxa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FECHA ACTIVIDAD</w:t>
            </w:r>
          </w:p>
        </w:tc>
        <w:tc>
          <w:tcPr>
            <w:tcW w:w="1843" w:type="dxa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DESDE</w:t>
            </w:r>
          </w:p>
        </w:tc>
        <w:tc>
          <w:tcPr>
            <w:tcW w:w="2457" w:type="dxa"/>
            <w:gridSpan w:val="2"/>
            <w:shd w:val="clear" w:color="auto" w:fill="auto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HASTA</w:t>
            </w:r>
          </w:p>
        </w:tc>
        <w:tc>
          <w:tcPr>
            <w:tcW w:w="2694" w:type="dxa"/>
            <w:gridSpan w:val="5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E2ECA">
        <w:trPr>
          <w:trHeight w:val="553"/>
        </w:trPr>
        <w:tc>
          <w:tcPr>
            <w:tcW w:w="1771" w:type="dxa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LUGAR</w:t>
            </w:r>
          </w:p>
        </w:tc>
        <w:tc>
          <w:tcPr>
            <w:tcW w:w="1843" w:type="dxa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INTERNO,  EN PUESTO DE TRABAJO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</w:tcBorders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INTERNO EN SALA DE CAPACITACIÓN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EXTERNO</w:t>
            </w:r>
          </w:p>
        </w:tc>
        <w:tc>
          <w:tcPr>
            <w:tcW w:w="851" w:type="dxa"/>
            <w:gridSpan w:val="2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E2ECA">
        <w:trPr>
          <w:trHeight w:val="559"/>
        </w:trPr>
        <w:tc>
          <w:tcPr>
            <w:tcW w:w="1771" w:type="dxa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DURACIÓN DE LA RÉPLICA</w:t>
            </w:r>
          </w:p>
        </w:tc>
        <w:tc>
          <w:tcPr>
            <w:tcW w:w="1843" w:type="dxa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TOTAL DE HORAS</w:t>
            </w:r>
          </w:p>
        </w:tc>
        <w:tc>
          <w:tcPr>
            <w:tcW w:w="2457" w:type="dxa"/>
            <w:gridSpan w:val="2"/>
            <w:shd w:val="clear" w:color="auto" w:fill="auto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54" w:type="dxa"/>
            <w:gridSpan w:val="3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TOTAL DE DÍAS</w:t>
            </w:r>
          </w:p>
        </w:tc>
        <w:tc>
          <w:tcPr>
            <w:tcW w:w="2410" w:type="dxa"/>
            <w:gridSpan w:val="4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E2ECA">
        <w:trPr>
          <w:trHeight w:val="400"/>
        </w:trPr>
        <w:tc>
          <w:tcPr>
            <w:tcW w:w="1771" w:type="dxa"/>
            <w:vMerge w:val="restart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N° DE PARTICIPANTES </w:t>
            </w:r>
          </w:p>
        </w:tc>
        <w:tc>
          <w:tcPr>
            <w:tcW w:w="1843" w:type="dxa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DIRECTIVOS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PROFESIONALES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ADMINISTRATIVOS</w:t>
            </w:r>
          </w:p>
        </w:tc>
        <w:tc>
          <w:tcPr>
            <w:tcW w:w="567" w:type="dxa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E2ECA">
        <w:trPr>
          <w:trHeight w:val="400"/>
        </w:trPr>
        <w:tc>
          <w:tcPr>
            <w:tcW w:w="1771" w:type="dxa"/>
            <w:vMerge/>
            <w:shd w:val="clear" w:color="auto" w:fill="F3F3F3"/>
            <w:vAlign w:val="center"/>
          </w:tcPr>
          <w:p w:rsidR="00EE2ECA" w:rsidRDefault="00EE2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TÉCNICOS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</w:tcBorders>
            <w:shd w:val="clear" w:color="auto" w:fill="F3F3F3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AUXILIARES</w:t>
            </w:r>
          </w:p>
        </w:tc>
        <w:tc>
          <w:tcPr>
            <w:tcW w:w="3119" w:type="dxa"/>
            <w:gridSpan w:val="6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EE2ECA" w:rsidRDefault="00EE2ECA">
      <w:pPr>
        <w:keepNext/>
        <w:ind w:left="0" w:hanging="2"/>
        <w:rPr>
          <w:rFonts w:ascii="Calibri" w:eastAsia="Calibri" w:hAnsi="Calibri" w:cs="Calibri"/>
          <w:sz w:val="18"/>
          <w:szCs w:val="18"/>
        </w:rPr>
      </w:pPr>
    </w:p>
    <w:p w:rsidR="00C03C13" w:rsidRDefault="00C03C13">
      <w:pPr>
        <w:keepNext/>
        <w:ind w:left="0" w:hanging="2"/>
        <w:rPr>
          <w:rFonts w:ascii="Calibri" w:eastAsia="Calibri" w:hAnsi="Calibri" w:cs="Calibri"/>
          <w:sz w:val="18"/>
          <w:szCs w:val="18"/>
        </w:rPr>
      </w:pPr>
    </w:p>
    <w:p w:rsidR="00EE2ECA" w:rsidRDefault="00CF6FFA">
      <w:pPr>
        <w:keepNext/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III COSTOS DEL PROYECTO (se debe llenar todos los espacios)</w:t>
      </w:r>
    </w:p>
    <w:p w:rsidR="00EE2ECA" w:rsidRDefault="00EE2ECA">
      <w:pPr>
        <w:ind w:left="0" w:hanging="2"/>
        <w:rPr>
          <w:rFonts w:ascii="Calibri" w:eastAsia="Calibri" w:hAnsi="Calibri" w:cs="Calibri"/>
          <w:sz w:val="18"/>
          <w:szCs w:val="18"/>
        </w:rPr>
      </w:pPr>
    </w:p>
    <w:tbl>
      <w:tblPr>
        <w:tblStyle w:val="a1"/>
        <w:tblW w:w="102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717"/>
        <w:gridCol w:w="1581"/>
        <w:gridCol w:w="1559"/>
      </w:tblGrid>
      <w:tr w:rsidR="00EE2ECA">
        <w:tc>
          <w:tcPr>
            <w:tcW w:w="1418" w:type="dxa"/>
            <w:shd w:val="clear" w:color="auto" w:fill="F2F2F2"/>
            <w:vAlign w:val="center"/>
          </w:tcPr>
          <w:p w:rsidR="00EE2ECA" w:rsidRDefault="00CF6FFA">
            <w:pPr>
              <w:ind w:left="0" w:hanging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COD. INT.</w:t>
            </w:r>
          </w:p>
        </w:tc>
        <w:tc>
          <w:tcPr>
            <w:tcW w:w="5717" w:type="dxa"/>
            <w:shd w:val="clear" w:color="auto" w:fill="F2F2F2"/>
            <w:vAlign w:val="center"/>
          </w:tcPr>
          <w:p w:rsidR="00EE2ECA" w:rsidRDefault="00CF6FFA">
            <w:pPr>
              <w:ind w:left="0" w:hanging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ITEM </w:t>
            </w:r>
          </w:p>
        </w:tc>
        <w:tc>
          <w:tcPr>
            <w:tcW w:w="1581" w:type="dxa"/>
            <w:shd w:val="clear" w:color="auto" w:fill="F2F2F2"/>
          </w:tcPr>
          <w:p w:rsidR="00EE2ECA" w:rsidRDefault="00CF6FFA">
            <w:pPr>
              <w:ind w:left="0" w:hanging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COSTO        $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EE2ECA" w:rsidRDefault="00CF6FFA">
            <w:pPr>
              <w:ind w:left="0" w:hanging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Ajuste Comité $</w:t>
            </w:r>
          </w:p>
        </w:tc>
      </w:tr>
      <w:tr w:rsidR="00EE2ECA">
        <w:trPr>
          <w:trHeight w:val="312"/>
        </w:trPr>
        <w:tc>
          <w:tcPr>
            <w:tcW w:w="1418" w:type="dxa"/>
            <w:shd w:val="clear" w:color="auto" w:fill="F2F2F2"/>
            <w:vAlign w:val="center"/>
          </w:tcPr>
          <w:p w:rsidR="00EE2ECA" w:rsidRDefault="00EE2ECA">
            <w:pPr>
              <w:ind w:left="0" w:hanging="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17" w:type="dxa"/>
            <w:tcBorders>
              <w:right w:val="nil"/>
            </w:tcBorders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GASTO ASOCIADOS A LA CAPACITACIÓN</w:t>
            </w:r>
          </w:p>
        </w:tc>
        <w:tc>
          <w:tcPr>
            <w:tcW w:w="1581" w:type="dxa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E2ECA">
        <w:trPr>
          <w:trHeight w:val="400"/>
        </w:trPr>
        <w:tc>
          <w:tcPr>
            <w:tcW w:w="1418" w:type="dxa"/>
            <w:shd w:val="clear" w:color="auto" w:fill="F2F2F2"/>
            <w:vAlign w:val="center"/>
          </w:tcPr>
          <w:p w:rsidR="00EE2ECA" w:rsidRDefault="00CF6FFA">
            <w:pPr>
              <w:ind w:left="0" w:hanging="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22110201</w:t>
            </w:r>
          </w:p>
        </w:tc>
        <w:tc>
          <w:tcPr>
            <w:tcW w:w="5717" w:type="dxa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Compra de Servicios a Instituciones</w:t>
            </w:r>
          </w:p>
        </w:tc>
        <w:tc>
          <w:tcPr>
            <w:tcW w:w="1581" w:type="dxa"/>
          </w:tcPr>
          <w:p w:rsidR="00EE2ECA" w:rsidRDefault="00EE2ECA">
            <w:pPr>
              <w:ind w:left="0" w:hanging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E2ECA">
        <w:trPr>
          <w:trHeight w:val="400"/>
        </w:trPr>
        <w:tc>
          <w:tcPr>
            <w:tcW w:w="1418" w:type="dxa"/>
            <w:shd w:val="clear" w:color="auto" w:fill="F2F2F2"/>
            <w:vAlign w:val="center"/>
          </w:tcPr>
          <w:p w:rsidR="00EE2ECA" w:rsidRDefault="00CF6FFA">
            <w:pPr>
              <w:ind w:left="0" w:hanging="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22110202</w:t>
            </w:r>
          </w:p>
        </w:tc>
        <w:tc>
          <w:tcPr>
            <w:tcW w:w="5717" w:type="dxa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Compra de Servicios a Personas (pago docentes)</w:t>
            </w:r>
          </w:p>
        </w:tc>
        <w:tc>
          <w:tcPr>
            <w:tcW w:w="1581" w:type="dxa"/>
          </w:tcPr>
          <w:p w:rsidR="00EE2ECA" w:rsidRDefault="00EE2ECA">
            <w:pPr>
              <w:ind w:left="0" w:hanging="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E2ECA">
        <w:trPr>
          <w:trHeight w:val="400"/>
        </w:trPr>
        <w:tc>
          <w:tcPr>
            <w:tcW w:w="1418" w:type="dxa"/>
            <w:shd w:val="clear" w:color="auto" w:fill="F2F2F2"/>
            <w:vAlign w:val="center"/>
          </w:tcPr>
          <w:p w:rsidR="00EE2ECA" w:rsidRDefault="00CF6FFA">
            <w:pPr>
              <w:ind w:left="0" w:hanging="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2208007</w:t>
            </w:r>
          </w:p>
        </w:tc>
        <w:tc>
          <w:tcPr>
            <w:tcW w:w="5717" w:type="dxa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Traslado de Docentes (Pasajes, movilización)</w:t>
            </w:r>
          </w:p>
        </w:tc>
        <w:tc>
          <w:tcPr>
            <w:tcW w:w="1581" w:type="dxa"/>
          </w:tcPr>
          <w:p w:rsidR="00EE2ECA" w:rsidRDefault="00EE2ECA">
            <w:pPr>
              <w:ind w:left="0" w:hanging="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E2ECA">
        <w:trPr>
          <w:trHeight w:val="400"/>
        </w:trPr>
        <w:tc>
          <w:tcPr>
            <w:tcW w:w="1418" w:type="dxa"/>
            <w:shd w:val="clear" w:color="auto" w:fill="F2F2F2"/>
            <w:vAlign w:val="center"/>
          </w:tcPr>
          <w:p w:rsidR="00EE2ECA" w:rsidRDefault="00EE2ECA">
            <w:pPr>
              <w:ind w:left="0" w:hanging="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17" w:type="dxa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Estadía de Docentes (Alojamiento y Alimentación)</w:t>
            </w:r>
          </w:p>
        </w:tc>
        <w:tc>
          <w:tcPr>
            <w:tcW w:w="1581" w:type="dxa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 </w:t>
            </w:r>
          </w:p>
        </w:tc>
        <w:tc>
          <w:tcPr>
            <w:tcW w:w="1559" w:type="dxa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E2ECA">
        <w:trPr>
          <w:trHeight w:val="400"/>
        </w:trPr>
        <w:tc>
          <w:tcPr>
            <w:tcW w:w="1418" w:type="dxa"/>
            <w:shd w:val="clear" w:color="auto" w:fill="F2F2F2"/>
            <w:vAlign w:val="center"/>
          </w:tcPr>
          <w:p w:rsidR="00EE2ECA" w:rsidRDefault="00CF6FFA">
            <w:pPr>
              <w:ind w:left="0" w:hanging="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2209002</w:t>
            </w:r>
          </w:p>
        </w:tc>
        <w:tc>
          <w:tcPr>
            <w:tcW w:w="5717" w:type="dxa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Arriendo de Local</w:t>
            </w:r>
          </w:p>
        </w:tc>
        <w:tc>
          <w:tcPr>
            <w:tcW w:w="1581" w:type="dxa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 </w:t>
            </w:r>
          </w:p>
        </w:tc>
        <w:tc>
          <w:tcPr>
            <w:tcW w:w="1559" w:type="dxa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E2ECA">
        <w:trPr>
          <w:trHeight w:val="400"/>
        </w:trPr>
        <w:tc>
          <w:tcPr>
            <w:tcW w:w="1418" w:type="dxa"/>
            <w:shd w:val="clear" w:color="auto" w:fill="F2F2F2"/>
            <w:vAlign w:val="center"/>
          </w:tcPr>
          <w:p w:rsidR="00EE2ECA" w:rsidRDefault="00CF6FFA">
            <w:pPr>
              <w:ind w:left="0" w:hanging="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2209004</w:t>
            </w:r>
          </w:p>
        </w:tc>
        <w:tc>
          <w:tcPr>
            <w:tcW w:w="5717" w:type="dxa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Arriendo de Mobiliarios</w:t>
            </w:r>
          </w:p>
        </w:tc>
        <w:tc>
          <w:tcPr>
            <w:tcW w:w="1581" w:type="dxa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 </w:t>
            </w:r>
          </w:p>
        </w:tc>
        <w:tc>
          <w:tcPr>
            <w:tcW w:w="1559" w:type="dxa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E2ECA">
        <w:trPr>
          <w:trHeight w:val="400"/>
        </w:trPr>
        <w:tc>
          <w:tcPr>
            <w:tcW w:w="1418" w:type="dxa"/>
            <w:shd w:val="clear" w:color="auto" w:fill="F2F2F2"/>
            <w:vAlign w:val="center"/>
          </w:tcPr>
          <w:p w:rsidR="00EE2ECA" w:rsidRDefault="00CF6FFA">
            <w:pPr>
              <w:ind w:left="0" w:hanging="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2204001</w:t>
            </w:r>
          </w:p>
        </w:tc>
        <w:tc>
          <w:tcPr>
            <w:tcW w:w="5717" w:type="dxa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Materiales Apoyo Docente (pendrives, carpetas, plumones, lápices)</w:t>
            </w:r>
          </w:p>
        </w:tc>
        <w:tc>
          <w:tcPr>
            <w:tcW w:w="1581" w:type="dxa"/>
          </w:tcPr>
          <w:p w:rsidR="00EE2ECA" w:rsidRDefault="00EE2ECA">
            <w:pPr>
              <w:ind w:left="0" w:hanging="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E2ECA">
        <w:trPr>
          <w:trHeight w:val="601"/>
        </w:trPr>
        <w:tc>
          <w:tcPr>
            <w:tcW w:w="1418" w:type="dxa"/>
            <w:shd w:val="clear" w:color="auto" w:fill="F2F2F2"/>
            <w:vAlign w:val="center"/>
          </w:tcPr>
          <w:p w:rsidR="00EE2ECA" w:rsidRDefault="00CF6FFA">
            <w:pPr>
              <w:ind w:left="0" w:hanging="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2204002</w:t>
            </w:r>
          </w:p>
        </w:tc>
        <w:tc>
          <w:tcPr>
            <w:tcW w:w="5717" w:type="dxa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Textos y otros materiales de enseñanza (materiales básicos de enseñanza como libros y revista de carácter técnico)</w:t>
            </w:r>
          </w:p>
        </w:tc>
        <w:tc>
          <w:tcPr>
            <w:tcW w:w="1581" w:type="dxa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E2ECA">
        <w:trPr>
          <w:trHeight w:val="400"/>
        </w:trPr>
        <w:tc>
          <w:tcPr>
            <w:tcW w:w="1418" w:type="dxa"/>
            <w:shd w:val="clear" w:color="auto" w:fill="F2F2F2"/>
            <w:vAlign w:val="center"/>
          </w:tcPr>
          <w:p w:rsidR="00EE2ECA" w:rsidRDefault="00CF6FFA">
            <w:pPr>
              <w:ind w:left="0" w:hanging="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22110201</w:t>
            </w:r>
          </w:p>
        </w:tc>
        <w:tc>
          <w:tcPr>
            <w:tcW w:w="5717" w:type="dxa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Reproducción de Documentos (Impresión, Fotocopiado)</w:t>
            </w:r>
          </w:p>
        </w:tc>
        <w:tc>
          <w:tcPr>
            <w:tcW w:w="1581" w:type="dxa"/>
          </w:tcPr>
          <w:p w:rsidR="00EE2ECA" w:rsidRDefault="00EE2ECA">
            <w:pPr>
              <w:ind w:left="0" w:hanging="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E2ECA">
        <w:trPr>
          <w:trHeight w:val="527"/>
        </w:trPr>
        <w:tc>
          <w:tcPr>
            <w:tcW w:w="1418" w:type="dxa"/>
            <w:shd w:val="clear" w:color="auto" w:fill="F2F2F2"/>
            <w:vAlign w:val="center"/>
          </w:tcPr>
          <w:p w:rsidR="00EE2ECA" w:rsidRDefault="00CF6FFA">
            <w:pPr>
              <w:ind w:left="0" w:hanging="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2207002</w:t>
            </w:r>
          </w:p>
        </w:tc>
        <w:tc>
          <w:tcPr>
            <w:tcW w:w="5717" w:type="dxa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Impresión de Formularios, afiches y certificados</w:t>
            </w:r>
          </w:p>
        </w:tc>
        <w:tc>
          <w:tcPr>
            <w:tcW w:w="1581" w:type="dxa"/>
          </w:tcPr>
          <w:p w:rsidR="00EE2ECA" w:rsidRDefault="00EE2ECA">
            <w:pPr>
              <w:ind w:left="0" w:hanging="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E2ECA">
        <w:trPr>
          <w:trHeight w:val="400"/>
        </w:trPr>
        <w:tc>
          <w:tcPr>
            <w:tcW w:w="1418" w:type="dxa"/>
            <w:shd w:val="clear" w:color="auto" w:fill="F2F2F2"/>
            <w:vAlign w:val="center"/>
          </w:tcPr>
          <w:p w:rsidR="00EE2ECA" w:rsidRDefault="00CF6FFA">
            <w:pPr>
              <w:ind w:left="0" w:hanging="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2201001</w:t>
            </w:r>
          </w:p>
        </w:tc>
        <w:tc>
          <w:tcPr>
            <w:tcW w:w="5717" w:type="dxa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Servicio de Atención a Participantes (Coffee Break)</w:t>
            </w:r>
          </w:p>
        </w:tc>
        <w:tc>
          <w:tcPr>
            <w:tcW w:w="1581" w:type="dxa"/>
          </w:tcPr>
          <w:p w:rsidR="00EE2ECA" w:rsidRDefault="00EE2ECA">
            <w:pPr>
              <w:ind w:left="0" w:hanging="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E2ECA">
        <w:trPr>
          <w:trHeight w:val="400"/>
        </w:trPr>
        <w:tc>
          <w:tcPr>
            <w:tcW w:w="1418" w:type="dxa"/>
            <w:shd w:val="clear" w:color="auto" w:fill="F2F2F2"/>
            <w:vAlign w:val="center"/>
          </w:tcPr>
          <w:p w:rsidR="00EE2ECA" w:rsidRDefault="00CF6FFA">
            <w:pPr>
              <w:ind w:left="0" w:hanging="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220900501</w:t>
            </w:r>
          </w:p>
        </w:tc>
        <w:tc>
          <w:tcPr>
            <w:tcW w:w="5717" w:type="dxa"/>
            <w:vAlign w:val="center"/>
          </w:tcPr>
          <w:p w:rsidR="00EE2ECA" w:rsidRDefault="00CF6FFA">
            <w:pPr>
              <w:keepNext/>
              <w:ind w:left="0" w:hanging="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Arriendos de Máquinas y Equipos de baja complejidad</w:t>
            </w:r>
          </w:p>
        </w:tc>
        <w:tc>
          <w:tcPr>
            <w:tcW w:w="1581" w:type="dxa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 </w:t>
            </w:r>
          </w:p>
        </w:tc>
        <w:tc>
          <w:tcPr>
            <w:tcW w:w="1559" w:type="dxa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E2ECA">
        <w:trPr>
          <w:trHeight w:val="400"/>
        </w:trPr>
        <w:tc>
          <w:tcPr>
            <w:tcW w:w="1418" w:type="dxa"/>
            <w:shd w:val="clear" w:color="auto" w:fill="F2F2F2"/>
            <w:vAlign w:val="center"/>
          </w:tcPr>
          <w:p w:rsidR="00EE2ECA" w:rsidRDefault="00CF6FFA">
            <w:pPr>
              <w:ind w:left="0" w:hanging="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220900502</w:t>
            </w:r>
          </w:p>
        </w:tc>
        <w:tc>
          <w:tcPr>
            <w:tcW w:w="5717" w:type="dxa"/>
            <w:vAlign w:val="center"/>
          </w:tcPr>
          <w:p w:rsidR="00EE2ECA" w:rsidRDefault="00CF6FFA">
            <w:pPr>
              <w:keepNext/>
              <w:ind w:left="0" w:hanging="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Arriendos de Máquinas y Equipos de Alta Complejidad</w:t>
            </w:r>
          </w:p>
        </w:tc>
        <w:tc>
          <w:tcPr>
            <w:tcW w:w="1581" w:type="dxa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 </w:t>
            </w:r>
          </w:p>
        </w:tc>
        <w:tc>
          <w:tcPr>
            <w:tcW w:w="1559" w:type="dxa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E2ECA">
        <w:trPr>
          <w:trHeight w:val="400"/>
        </w:trPr>
        <w:tc>
          <w:tcPr>
            <w:tcW w:w="1418" w:type="dxa"/>
            <w:shd w:val="clear" w:color="auto" w:fill="F2F2F2"/>
            <w:vAlign w:val="center"/>
          </w:tcPr>
          <w:p w:rsidR="00EE2ECA" w:rsidRDefault="00CF6FFA">
            <w:pPr>
              <w:ind w:left="0" w:hanging="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2209006</w:t>
            </w:r>
          </w:p>
        </w:tc>
        <w:tc>
          <w:tcPr>
            <w:tcW w:w="5717" w:type="dxa"/>
            <w:vAlign w:val="center"/>
          </w:tcPr>
          <w:p w:rsidR="00EE2ECA" w:rsidRDefault="00CF6FFA">
            <w:pPr>
              <w:keepNext/>
              <w:ind w:left="0" w:hanging="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Arriendos de Equipos informáticos</w:t>
            </w:r>
          </w:p>
        </w:tc>
        <w:tc>
          <w:tcPr>
            <w:tcW w:w="1581" w:type="dxa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 </w:t>
            </w:r>
          </w:p>
        </w:tc>
        <w:tc>
          <w:tcPr>
            <w:tcW w:w="1559" w:type="dxa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E2ECA">
        <w:trPr>
          <w:trHeight w:val="400"/>
        </w:trPr>
        <w:tc>
          <w:tcPr>
            <w:tcW w:w="1418" w:type="dxa"/>
            <w:shd w:val="clear" w:color="auto" w:fill="F2F2F2"/>
            <w:vAlign w:val="center"/>
          </w:tcPr>
          <w:p w:rsidR="00EE2ECA" w:rsidRDefault="00CF6FFA">
            <w:pPr>
              <w:ind w:left="0" w:hanging="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2204001</w:t>
            </w:r>
          </w:p>
        </w:tc>
        <w:tc>
          <w:tcPr>
            <w:tcW w:w="5717" w:type="dxa"/>
            <w:vAlign w:val="center"/>
          </w:tcPr>
          <w:p w:rsidR="00EE2ECA" w:rsidRDefault="00CF6FFA">
            <w:pPr>
              <w:keepNext/>
              <w:ind w:left="0" w:hanging="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Insumos de Oficina (Tintas, etc.)</w:t>
            </w:r>
          </w:p>
        </w:tc>
        <w:tc>
          <w:tcPr>
            <w:tcW w:w="1581" w:type="dxa"/>
          </w:tcPr>
          <w:p w:rsidR="00EE2ECA" w:rsidRDefault="00EE2ECA">
            <w:pPr>
              <w:ind w:left="0" w:hanging="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E2ECA">
        <w:trPr>
          <w:trHeight w:val="400"/>
        </w:trPr>
        <w:tc>
          <w:tcPr>
            <w:tcW w:w="1418" w:type="dxa"/>
            <w:shd w:val="clear" w:color="auto" w:fill="F2F2F2"/>
            <w:vAlign w:val="center"/>
          </w:tcPr>
          <w:p w:rsidR="00EE2ECA" w:rsidRDefault="00EE2ECA">
            <w:pPr>
              <w:ind w:left="0" w:hanging="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17" w:type="dxa"/>
            <w:shd w:val="clear" w:color="auto" w:fill="F2F2F2"/>
            <w:vAlign w:val="center"/>
          </w:tcPr>
          <w:p w:rsidR="00EE2ECA" w:rsidRDefault="00CF6FFA">
            <w:pPr>
              <w:keepNext/>
              <w:ind w:left="0" w:hanging="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Subtotal Ítem </w:t>
            </w:r>
          </w:p>
        </w:tc>
        <w:tc>
          <w:tcPr>
            <w:tcW w:w="1581" w:type="dxa"/>
            <w:shd w:val="clear" w:color="auto" w:fill="F2F2F2"/>
          </w:tcPr>
          <w:p w:rsidR="00EE2ECA" w:rsidRDefault="00EE2ECA">
            <w:pPr>
              <w:ind w:left="0" w:hanging="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E2ECA">
        <w:trPr>
          <w:trHeight w:val="400"/>
        </w:trPr>
        <w:tc>
          <w:tcPr>
            <w:tcW w:w="1418" w:type="dxa"/>
            <w:shd w:val="clear" w:color="auto" w:fill="F2F2F2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EE2ECA" w:rsidRDefault="00EE2ECA">
            <w:pPr>
              <w:ind w:left="0" w:hanging="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17" w:type="dxa"/>
            <w:tcBorders>
              <w:right w:val="nil"/>
            </w:tcBorders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GASTO ASOCIADOS AL FUNCIONARIO QUE SE CAPACITA</w:t>
            </w:r>
          </w:p>
        </w:tc>
        <w:tc>
          <w:tcPr>
            <w:tcW w:w="1581" w:type="dxa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E2ECA">
        <w:trPr>
          <w:trHeight w:val="400"/>
        </w:trPr>
        <w:tc>
          <w:tcPr>
            <w:tcW w:w="1418" w:type="dxa"/>
            <w:shd w:val="clear" w:color="auto" w:fill="F2F2F2"/>
            <w:vAlign w:val="center"/>
          </w:tcPr>
          <w:p w:rsidR="00EE2ECA" w:rsidRDefault="00CF6FFA">
            <w:pPr>
              <w:ind w:left="0" w:hanging="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22110201</w:t>
            </w:r>
          </w:p>
        </w:tc>
        <w:tc>
          <w:tcPr>
            <w:tcW w:w="5717" w:type="dxa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Inscripción</w:t>
            </w:r>
          </w:p>
        </w:tc>
        <w:tc>
          <w:tcPr>
            <w:tcW w:w="1581" w:type="dxa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E2ECA">
        <w:trPr>
          <w:trHeight w:val="350"/>
        </w:trPr>
        <w:tc>
          <w:tcPr>
            <w:tcW w:w="1418" w:type="dxa"/>
            <w:shd w:val="clear" w:color="auto" w:fill="F2F2F2"/>
            <w:vAlign w:val="center"/>
          </w:tcPr>
          <w:p w:rsidR="00EE2ECA" w:rsidRDefault="00CF6FFA">
            <w:pPr>
              <w:ind w:left="0" w:hanging="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22080007</w:t>
            </w:r>
          </w:p>
        </w:tc>
        <w:tc>
          <w:tcPr>
            <w:tcW w:w="5717" w:type="dxa"/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Pasajes ( Bus, Aéreos, Fletes y Bodegaje)</w:t>
            </w:r>
          </w:p>
        </w:tc>
        <w:tc>
          <w:tcPr>
            <w:tcW w:w="1581" w:type="dxa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E2ECA">
        <w:trPr>
          <w:trHeight w:val="400"/>
        </w:trPr>
        <w:tc>
          <w:tcPr>
            <w:tcW w:w="1418" w:type="dxa"/>
            <w:shd w:val="clear" w:color="auto" w:fill="F2F2F2"/>
            <w:vAlign w:val="center"/>
          </w:tcPr>
          <w:p w:rsidR="00EE2ECA" w:rsidRDefault="00EE2ECA">
            <w:pPr>
              <w:ind w:left="0" w:hanging="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17" w:type="dxa"/>
            <w:shd w:val="clear" w:color="auto" w:fill="F2F2F2"/>
            <w:vAlign w:val="center"/>
          </w:tcPr>
          <w:p w:rsidR="00EE2ECA" w:rsidRDefault="00CF6FFA">
            <w:pPr>
              <w:keepNext/>
              <w:ind w:left="0" w:hanging="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Subtotal Ítem </w:t>
            </w:r>
          </w:p>
        </w:tc>
        <w:tc>
          <w:tcPr>
            <w:tcW w:w="1581" w:type="dxa"/>
            <w:shd w:val="clear" w:color="auto" w:fill="F2F2F2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E2ECA">
        <w:trPr>
          <w:trHeight w:val="400"/>
        </w:trPr>
        <w:tc>
          <w:tcPr>
            <w:tcW w:w="1418" w:type="dxa"/>
            <w:shd w:val="clear" w:color="auto" w:fill="F2F2F2"/>
            <w:vAlign w:val="center"/>
          </w:tcPr>
          <w:p w:rsidR="00EE2ECA" w:rsidRDefault="00EE2ECA">
            <w:pPr>
              <w:ind w:left="0" w:hanging="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17" w:type="dxa"/>
            <w:tcBorders>
              <w:bottom w:val="nil"/>
              <w:right w:val="nil"/>
            </w:tcBorders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COSTO  DE LA RÉPLICA (si corresponde):</w:t>
            </w:r>
          </w:p>
        </w:tc>
        <w:tc>
          <w:tcPr>
            <w:tcW w:w="1581" w:type="dxa"/>
            <w:tcBorders>
              <w:bottom w:val="nil"/>
            </w:tcBorders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bottom w:val="nil"/>
            </w:tcBorders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E2ECA">
        <w:trPr>
          <w:trHeight w:val="400"/>
        </w:trPr>
        <w:tc>
          <w:tcPr>
            <w:tcW w:w="1418" w:type="dxa"/>
            <w:shd w:val="clear" w:color="auto" w:fill="F2F2F2"/>
            <w:vAlign w:val="center"/>
          </w:tcPr>
          <w:p w:rsidR="00EE2ECA" w:rsidRDefault="00EE2ECA">
            <w:pPr>
              <w:ind w:left="0" w:hanging="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17" w:type="dxa"/>
            <w:tcBorders>
              <w:right w:val="nil"/>
            </w:tcBorders>
            <w:vAlign w:val="center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OTRAS FUENTES DE FINANCIAMIENTO (Especificar):</w:t>
            </w:r>
          </w:p>
        </w:tc>
        <w:tc>
          <w:tcPr>
            <w:tcW w:w="1581" w:type="dxa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E2ECA">
        <w:trPr>
          <w:trHeight w:val="400"/>
        </w:trPr>
        <w:tc>
          <w:tcPr>
            <w:tcW w:w="1418" w:type="dxa"/>
            <w:shd w:val="clear" w:color="auto" w:fill="F2F2F2"/>
            <w:vAlign w:val="center"/>
          </w:tcPr>
          <w:p w:rsidR="00EE2ECA" w:rsidRDefault="00EE2ECA">
            <w:pPr>
              <w:ind w:left="0" w:hanging="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17" w:type="dxa"/>
            <w:shd w:val="clear" w:color="auto" w:fill="F2F2F2"/>
            <w:vAlign w:val="center"/>
          </w:tcPr>
          <w:p w:rsidR="00EE2ECA" w:rsidRDefault="00CF6FFA">
            <w:pPr>
              <w:keepNext/>
              <w:ind w:left="0" w:hanging="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Subtotal Ítem </w:t>
            </w:r>
          </w:p>
        </w:tc>
        <w:tc>
          <w:tcPr>
            <w:tcW w:w="1581" w:type="dxa"/>
            <w:shd w:val="clear" w:color="auto" w:fill="F2F2F2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E2ECA">
        <w:trPr>
          <w:trHeight w:val="400"/>
        </w:trPr>
        <w:tc>
          <w:tcPr>
            <w:tcW w:w="1418" w:type="dxa"/>
            <w:shd w:val="clear" w:color="auto" w:fill="F2F2F2"/>
            <w:vAlign w:val="center"/>
          </w:tcPr>
          <w:p w:rsidR="00EE2ECA" w:rsidRDefault="00EE2ECA">
            <w:pPr>
              <w:ind w:left="0" w:hanging="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17" w:type="dxa"/>
            <w:shd w:val="clear" w:color="auto" w:fill="FFFFFF"/>
            <w:vAlign w:val="center"/>
          </w:tcPr>
          <w:p w:rsidR="00EE2ECA" w:rsidRDefault="00CF6FFA">
            <w:pPr>
              <w:keepNext/>
              <w:ind w:left="0" w:hanging="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COSTO TOTAL PROYECTO </w:t>
            </w:r>
          </w:p>
        </w:tc>
        <w:tc>
          <w:tcPr>
            <w:tcW w:w="1581" w:type="dxa"/>
            <w:shd w:val="clear" w:color="auto" w:fill="FFFFFF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EE2ECA" w:rsidRDefault="00EE2ECA">
      <w:pPr>
        <w:ind w:left="0" w:hanging="2"/>
        <w:rPr>
          <w:rFonts w:ascii="Calibri" w:eastAsia="Calibri" w:hAnsi="Calibri" w:cs="Calibri"/>
          <w:sz w:val="18"/>
          <w:szCs w:val="18"/>
        </w:rPr>
      </w:pPr>
    </w:p>
    <w:p w:rsidR="00EE2ECA" w:rsidRDefault="00EE2ECA">
      <w:pPr>
        <w:ind w:left="0" w:hanging="2"/>
        <w:rPr>
          <w:rFonts w:ascii="Calibri" w:eastAsia="Calibri" w:hAnsi="Calibri" w:cs="Calibri"/>
          <w:sz w:val="18"/>
          <w:szCs w:val="18"/>
        </w:rPr>
      </w:pPr>
    </w:p>
    <w:p w:rsidR="00EE2ECA" w:rsidRDefault="00CF6FFA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OBSERVACIÓN:</w:t>
      </w:r>
    </w:p>
    <w:p w:rsidR="00EE2ECA" w:rsidRDefault="00CF6FFA">
      <w:pPr>
        <w:ind w:left="0" w:hanging="2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El proyecto no financia viáticos.</w:t>
      </w:r>
    </w:p>
    <w:p w:rsidR="00EE2ECA" w:rsidRDefault="00EE2ECA">
      <w:pPr>
        <w:ind w:left="0" w:hanging="2"/>
        <w:rPr>
          <w:rFonts w:ascii="Calibri" w:eastAsia="Calibri" w:hAnsi="Calibri" w:cs="Calibri"/>
          <w:sz w:val="18"/>
          <w:szCs w:val="18"/>
        </w:rPr>
      </w:pPr>
    </w:p>
    <w:tbl>
      <w:tblPr>
        <w:tblStyle w:val="a2"/>
        <w:tblW w:w="103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60"/>
        <w:gridCol w:w="5754"/>
      </w:tblGrid>
      <w:tr w:rsidR="00EE2ECA">
        <w:tc>
          <w:tcPr>
            <w:tcW w:w="4560" w:type="dxa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NOMBRE  JEFE DE SERVICIO</w:t>
            </w:r>
            <w:r w:rsidR="00F4328D">
              <w:rPr>
                <w:rFonts w:ascii="Calibri" w:eastAsia="Calibri" w:hAnsi="Calibri" w:cs="Calibri"/>
                <w:sz w:val="18"/>
                <w:szCs w:val="18"/>
              </w:rPr>
              <w:t xml:space="preserve"> O SUBROGANTE</w:t>
            </w:r>
          </w:p>
        </w:tc>
        <w:tc>
          <w:tcPr>
            <w:tcW w:w="5754" w:type="dxa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E2ECA">
        <w:tc>
          <w:tcPr>
            <w:tcW w:w="4560" w:type="dxa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NOMBRE COORDINADOR DEL PROYECTO</w:t>
            </w:r>
            <w:r w:rsidR="00F4328D">
              <w:rPr>
                <w:rFonts w:ascii="Calibri" w:eastAsia="Calibri" w:hAnsi="Calibri" w:cs="Calibri"/>
                <w:sz w:val="18"/>
                <w:szCs w:val="18"/>
              </w:rPr>
              <w:t xml:space="preserve"> O SUBROGANTE</w:t>
            </w:r>
          </w:p>
        </w:tc>
        <w:tc>
          <w:tcPr>
            <w:tcW w:w="5754" w:type="dxa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E2ECA">
        <w:tc>
          <w:tcPr>
            <w:tcW w:w="4560" w:type="dxa"/>
          </w:tcPr>
          <w:p w:rsidR="00EE2ECA" w:rsidRDefault="00CF6FF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FECHA</w:t>
            </w:r>
          </w:p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54" w:type="dxa"/>
          </w:tcPr>
          <w:p w:rsidR="00EE2ECA" w:rsidRDefault="00EE2ECA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EE2ECA" w:rsidRDefault="00EE2ECA">
      <w:pPr>
        <w:ind w:left="0" w:hanging="2"/>
        <w:rPr>
          <w:rFonts w:ascii="Calibri" w:eastAsia="Calibri" w:hAnsi="Calibri" w:cs="Calibri"/>
          <w:sz w:val="18"/>
          <w:szCs w:val="18"/>
        </w:rPr>
      </w:pPr>
    </w:p>
    <w:p w:rsidR="00EE2ECA" w:rsidRDefault="00EE2ECA">
      <w:pPr>
        <w:keepNext/>
        <w:ind w:left="0" w:hanging="2"/>
        <w:rPr>
          <w:rFonts w:ascii="Calibri" w:eastAsia="Calibri" w:hAnsi="Calibri" w:cs="Calibri"/>
          <w:sz w:val="18"/>
          <w:szCs w:val="18"/>
        </w:rPr>
      </w:pPr>
    </w:p>
    <w:p w:rsidR="00577A54" w:rsidRDefault="00577A54">
      <w:pPr>
        <w:keepNext/>
        <w:ind w:left="0" w:hanging="2"/>
        <w:rPr>
          <w:rFonts w:ascii="Calibri" w:eastAsia="Calibri" w:hAnsi="Calibri" w:cs="Calibri"/>
          <w:sz w:val="18"/>
          <w:szCs w:val="18"/>
        </w:rPr>
      </w:pPr>
    </w:p>
    <w:p w:rsidR="00577A54" w:rsidRDefault="00577A54">
      <w:pPr>
        <w:keepNext/>
        <w:ind w:left="0" w:hanging="2"/>
        <w:rPr>
          <w:rFonts w:ascii="Calibri" w:eastAsia="Calibri" w:hAnsi="Calibri" w:cs="Calibri"/>
          <w:sz w:val="18"/>
          <w:szCs w:val="18"/>
        </w:rPr>
      </w:pPr>
    </w:p>
    <w:p w:rsidR="00577A54" w:rsidRDefault="00577A54">
      <w:pPr>
        <w:keepNext/>
        <w:ind w:left="0" w:hanging="2"/>
        <w:rPr>
          <w:rFonts w:ascii="Calibri" w:eastAsia="Calibri" w:hAnsi="Calibri" w:cs="Calibri"/>
          <w:sz w:val="18"/>
          <w:szCs w:val="18"/>
        </w:rPr>
      </w:pPr>
    </w:p>
    <w:p w:rsidR="00EE2ECA" w:rsidRDefault="00EE2ECA">
      <w:pPr>
        <w:keepNext/>
        <w:spacing w:before="120"/>
        <w:ind w:left="0" w:hanging="2"/>
        <w:rPr>
          <w:rFonts w:ascii="Calibri" w:eastAsia="Calibri" w:hAnsi="Calibri" w:cs="Calibri"/>
          <w:sz w:val="18"/>
          <w:szCs w:val="18"/>
        </w:rPr>
      </w:pPr>
    </w:p>
    <w:p w:rsidR="00EE2ECA" w:rsidRDefault="00EE2ECA">
      <w:pPr>
        <w:keepNext/>
        <w:spacing w:before="120"/>
        <w:ind w:left="0" w:hanging="2"/>
        <w:rPr>
          <w:rFonts w:ascii="Calibri" w:eastAsia="Calibri" w:hAnsi="Calibri" w:cs="Calibri"/>
          <w:sz w:val="18"/>
          <w:szCs w:val="18"/>
        </w:rPr>
      </w:pPr>
    </w:p>
    <w:p w:rsidR="00EE2ECA" w:rsidRDefault="00CF6FFA">
      <w:pPr>
        <w:keepNext/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                     </w:t>
      </w:r>
      <w:r>
        <w:rPr>
          <w:rFonts w:ascii="Calibri" w:eastAsia="Calibri" w:hAnsi="Calibri" w:cs="Calibri"/>
          <w:b/>
          <w:sz w:val="18"/>
          <w:szCs w:val="18"/>
        </w:rPr>
        <w:tab/>
        <w:t xml:space="preserve"> </w:t>
      </w:r>
      <w:r w:rsidR="00577A54"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 xml:space="preserve">  FIRMA          </w:t>
      </w:r>
      <w:r>
        <w:rPr>
          <w:rFonts w:ascii="Calibri" w:eastAsia="Calibri" w:hAnsi="Calibri" w:cs="Calibri"/>
          <w:b/>
          <w:sz w:val="18"/>
          <w:szCs w:val="18"/>
        </w:rPr>
        <w:tab/>
        <w:t xml:space="preserve">                                                  </w:t>
      </w:r>
      <w:r>
        <w:rPr>
          <w:rFonts w:ascii="Calibri" w:eastAsia="Calibri" w:hAnsi="Calibri" w:cs="Calibri"/>
          <w:b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ab/>
        <w:t xml:space="preserve">                        FIRMA</w:t>
      </w:r>
    </w:p>
    <w:p w:rsidR="00EE2ECA" w:rsidRDefault="00CF6FFA" w:rsidP="00577A54">
      <w:pPr>
        <w:keepNext/>
        <w:ind w:leftChars="0" w:left="720" w:firstLineChars="0" w:firstLine="7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COORDINADOR DEL PROYECTO                                                                          </w:t>
      </w:r>
      <w:r w:rsidR="00577A54">
        <w:rPr>
          <w:rFonts w:ascii="Calibri" w:eastAsia="Calibri" w:hAnsi="Calibri" w:cs="Calibri"/>
          <w:b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 xml:space="preserve">     JEFE DE SERVICIO</w:t>
      </w:r>
    </w:p>
    <w:p w:rsidR="00EE2ECA" w:rsidRDefault="00EE2ECA">
      <w:pPr>
        <w:ind w:left="0" w:hanging="2"/>
        <w:rPr>
          <w:rFonts w:ascii="Calibri" w:eastAsia="Calibri" w:hAnsi="Calibri" w:cs="Calibri"/>
          <w:sz w:val="18"/>
          <w:szCs w:val="18"/>
        </w:rPr>
      </w:pPr>
    </w:p>
    <w:p w:rsidR="001B2019" w:rsidRDefault="001B2019">
      <w:pPr>
        <w:ind w:left="0" w:hanging="2"/>
        <w:rPr>
          <w:rFonts w:ascii="Calibri" w:eastAsia="Calibri" w:hAnsi="Calibri" w:cs="Calibri"/>
          <w:sz w:val="18"/>
          <w:szCs w:val="18"/>
        </w:rPr>
      </w:pPr>
    </w:p>
    <w:p w:rsidR="001B2019" w:rsidRDefault="001B2019">
      <w:pPr>
        <w:ind w:left="0" w:hanging="2"/>
        <w:rPr>
          <w:rFonts w:ascii="Calibri" w:eastAsia="Calibri" w:hAnsi="Calibri" w:cs="Calibri"/>
          <w:sz w:val="18"/>
          <w:szCs w:val="18"/>
        </w:rPr>
      </w:pPr>
    </w:p>
    <w:p w:rsidR="001B2019" w:rsidRDefault="001B2019">
      <w:pPr>
        <w:ind w:left="0" w:hanging="2"/>
        <w:rPr>
          <w:rFonts w:ascii="Calibri" w:eastAsia="Calibri" w:hAnsi="Calibri" w:cs="Calibri"/>
          <w:sz w:val="18"/>
          <w:szCs w:val="18"/>
        </w:rPr>
      </w:pPr>
    </w:p>
    <w:p w:rsidR="001B2019" w:rsidRDefault="001B2019">
      <w:pPr>
        <w:ind w:left="0" w:hanging="2"/>
        <w:rPr>
          <w:rFonts w:ascii="Calibri" w:eastAsia="Calibri" w:hAnsi="Calibri" w:cs="Calibri"/>
          <w:sz w:val="18"/>
          <w:szCs w:val="18"/>
        </w:rPr>
      </w:pPr>
    </w:p>
    <w:p w:rsidR="00750541" w:rsidRDefault="00750541" w:rsidP="00750541">
      <w:pPr>
        <w:ind w:left="0" w:hanging="2"/>
        <w:jc w:val="center"/>
        <w:rPr>
          <w:rFonts w:cs="Arial"/>
          <w:b/>
          <w:bCs/>
          <w:u w:val="single"/>
        </w:rPr>
      </w:pPr>
      <w:r w:rsidRPr="006326D4">
        <w:rPr>
          <w:rFonts w:cs="Arial"/>
          <w:b/>
          <w:bCs/>
          <w:u w:val="single"/>
        </w:rPr>
        <w:lastRenderedPageBreak/>
        <w:t>EJES ESTRATEGICOS Y AMBITOS DE REQUERIMIENTO DE CAPACITACION</w:t>
      </w:r>
    </w:p>
    <w:p w:rsidR="00750541" w:rsidRDefault="00750541" w:rsidP="00750541">
      <w:pPr>
        <w:ind w:left="0" w:hanging="2"/>
        <w:jc w:val="center"/>
        <w:rPr>
          <w:rFonts w:cs="Arial"/>
          <w:b/>
          <w:bCs/>
          <w:u w:val="single"/>
        </w:rPr>
      </w:pPr>
    </w:p>
    <w:p w:rsidR="00750541" w:rsidRPr="006326D4" w:rsidRDefault="00750541" w:rsidP="00750541">
      <w:pPr>
        <w:ind w:left="0" w:hanging="2"/>
        <w:jc w:val="center"/>
        <w:rPr>
          <w:rFonts w:cs="Arial"/>
          <w:u w:val="single"/>
        </w:rPr>
      </w:pPr>
    </w:p>
    <w:p w:rsidR="00750541" w:rsidRPr="00451821" w:rsidRDefault="00750541" w:rsidP="00750541">
      <w:pPr>
        <w:ind w:left="0" w:hanging="2"/>
        <w:jc w:val="both"/>
        <w:rPr>
          <w:rFonts w:cs="Arial"/>
        </w:rPr>
      </w:pPr>
    </w:p>
    <w:p w:rsidR="00750541" w:rsidRPr="001E779C" w:rsidRDefault="00750541" w:rsidP="00750541">
      <w:pPr>
        <w:pStyle w:val="Textoindependiente"/>
        <w:numPr>
          <w:ilvl w:val="0"/>
          <w:numId w:val="1"/>
        </w:numPr>
        <w:ind w:left="0" w:hanging="2"/>
        <w:rPr>
          <w:rFonts w:ascii="Arial" w:hAnsi="Arial" w:cs="Arial"/>
          <w:b/>
          <w:bCs/>
          <w:color w:val="FF0000"/>
          <w:sz w:val="20"/>
        </w:rPr>
      </w:pPr>
      <w:r w:rsidRPr="001E779C">
        <w:rPr>
          <w:rFonts w:ascii="Arial" w:hAnsi="Arial" w:cs="Arial"/>
          <w:b/>
          <w:bCs/>
          <w:color w:val="FF0000"/>
          <w:sz w:val="20"/>
        </w:rPr>
        <w:t xml:space="preserve">EJE ESTRATEGICO 1: MEDIO AMBIENTE Y ENTORNOS SALUDABLES, </w:t>
      </w:r>
      <w:r w:rsidRPr="001E779C">
        <w:rPr>
          <w:rFonts w:ascii="Arial" w:hAnsi="Arial" w:cs="Arial"/>
          <w:b/>
          <w:sz w:val="20"/>
        </w:rPr>
        <w:t>Temas:</w:t>
      </w:r>
      <w:r w:rsidRPr="001E779C">
        <w:rPr>
          <w:rFonts w:ascii="Arial" w:hAnsi="Arial" w:cs="Arial"/>
          <w:sz w:val="20"/>
        </w:rPr>
        <w:t xml:space="preserve"> Condiciones sanitario ambientales, Salud familiar y comunitaria, Salud ocupacional.</w:t>
      </w:r>
      <w:r>
        <w:rPr>
          <w:rFonts w:ascii="Arial" w:hAnsi="Arial" w:cs="Arial"/>
          <w:sz w:val="20"/>
        </w:rPr>
        <w:t xml:space="preserve"> </w:t>
      </w:r>
      <w:r w:rsidRPr="001E779C">
        <w:rPr>
          <w:rFonts w:ascii="Arial" w:hAnsi="Arial" w:cs="Arial"/>
          <w:b/>
          <w:sz w:val="20"/>
        </w:rPr>
        <w:t>Objetivo Institucional:</w:t>
      </w:r>
      <w:r w:rsidRPr="001E779C">
        <w:rPr>
          <w:rFonts w:ascii="Arial" w:hAnsi="Arial" w:cs="Arial"/>
          <w:sz w:val="20"/>
        </w:rPr>
        <w:t xml:space="preserve"> Reducir la Población expuesta y/o vulnerable a condiciones sanitario ambientales desfavorables que afectan la salud y la calidad de vida, dentro de su territorio. Fortalecer el cuidado centrado en las personas, familias y comunidades avanzando hacia la cobertura universal. Disminuir la exposición de la población trabajadora a condiciones y organización del trabajo desfavorable que generan daños a la salud, afectando su seguridad y bienestar.</w:t>
      </w:r>
    </w:p>
    <w:p w:rsidR="00750541" w:rsidRDefault="00750541" w:rsidP="00750541">
      <w:pPr>
        <w:pStyle w:val="Textoindependiente"/>
        <w:ind w:hanging="2"/>
        <w:rPr>
          <w:rFonts w:ascii="Arial" w:hAnsi="Arial" w:cs="Arial"/>
          <w:b/>
          <w:bCs/>
          <w:color w:val="FF0000"/>
          <w:sz w:val="20"/>
        </w:rPr>
      </w:pPr>
    </w:p>
    <w:p w:rsidR="00750541" w:rsidRPr="00451821" w:rsidRDefault="00750541" w:rsidP="00750541">
      <w:pPr>
        <w:pStyle w:val="Textoindependiente"/>
        <w:ind w:hanging="2"/>
        <w:rPr>
          <w:rFonts w:ascii="Arial" w:hAnsi="Arial" w:cs="Arial"/>
          <w:b/>
          <w:bCs/>
          <w:color w:val="FF0000"/>
          <w:sz w:val="20"/>
        </w:rPr>
      </w:pPr>
    </w:p>
    <w:p w:rsidR="00750541" w:rsidRPr="001E779C" w:rsidRDefault="00750541" w:rsidP="00750541">
      <w:pPr>
        <w:pStyle w:val="Prrafodelista"/>
        <w:numPr>
          <w:ilvl w:val="0"/>
          <w:numId w:val="1"/>
        </w:numPr>
        <w:suppressAutoHyphens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cs="Arial"/>
        </w:rPr>
      </w:pPr>
      <w:r w:rsidRPr="001E779C">
        <w:rPr>
          <w:rFonts w:cs="Arial"/>
          <w:b/>
          <w:color w:val="FF0000"/>
        </w:rPr>
        <w:t>EJE ESTRATEGICO 2: ESTILOS DE VIDA</w:t>
      </w:r>
      <w:r w:rsidRPr="001E779C">
        <w:rPr>
          <w:rFonts w:cs="Arial"/>
        </w:rPr>
        <w:t xml:space="preserve">, </w:t>
      </w:r>
      <w:r w:rsidRPr="001E779C">
        <w:rPr>
          <w:rFonts w:cs="Arial"/>
          <w:b/>
        </w:rPr>
        <w:t>Temas</w:t>
      </w:r>
      <w:r w:rsidRPr="001E779C">
        <w:rPr>
          <w:rFonts w:cs="Arial"/>
        </w:rPr>
        <w:t>: Actividad Física, Alimentación Saludable e inocua, Consumo de alcohol, Consumo de Drogas, Salud mental, Salud Sexual y reproductiva.</w:t>
      </w:r>
      <w:r>
        <w:rPr>
          <w:rFonts w:cs="Arial"/>
        </w:rPr>
        <w:t xml:space="preserve"> </w:t>
      </w:r>
      <w:r w:rsidRPr="001E779C">
        <w:rPr>
          <w:rFonts w:cs="Arial"/>
          <w:b/>
        </w:rPr>
        <w:t>Objetivo Institucional:</w:t>
      </w:r>
      <w:r w:rsidRPr="001E779C">
        <w:rPr>
          <w:rFonts w:cs="Arial"/>
        </w:rPr>
        <w:t xml:space="preserve"> Disminuir la prevalencia de inactividad física en población en Chile, a través del curso de vida. Aumentar la seguridad alimentaria y nutricional en Chile, a través del curso de vida considerando diversidad territorial y pertinencia cultural. Reducir el consumo de alcohol en población general y sus consecuencias sociales y sanitarias. Disminuir el consumo de drogas en la población de Chile reduciendo sus consecuencias sociales y sanitarias. Disminuir la prevalencia de consumo de productos de tabaco y sistemas electrónicos de administración de nicotina y sin nicotina en la población. Mejorar la salud mental de la población en Chile con enfoque en lo promocional y preventivo. Abordar integralmente las necesidades en Salud Sexual y reproductiva de las personas a lo largo del curso de vida, desde un enfoque de género y de derechos.</w:t>
      </w:r>
    </w:p>
    <w:p w:rsidR="00750541" w:rsidRDefault="00750541" w:rsidP="00750541">
      <w:pPr>
        <w:ind w:left="0" w:hanging="2"/>
        <w:rPr>
          <w:rFonts w:cs="Arial"/>
          <w:b/>
          <w:bCs/>
          <w:color w:val="FF0000"/>
        </w:rPr>
      </w:pPr>
    </w:p>
    <w:p w:rsidR="00750541" w:rsidRPr="00451821" w:rsidRDefault="00750541" w:rsidP="00750541">
      <w:pPr>
        <w:ind w:left="0" w:hanging="2"/>
        <w:rPr>
          <w:rFonts w:cs="Arial"/>
          <w:b/>
          <w:bCs/>
          <w:color w:val="FF0000"/>
        </w:rPr>
      </w:pPr>
    </w:p>
    <w:p w:rsidR="00750541" w:rsidRPr="001E779C" w:rsidRDefault="00750541" w:rsidP="00750541">
      <w:pPr>
        <w:pStyle w:val="Prrafodelista"/>
        <w:numPr>
          <w:ilvl w:val="0"/>
          <w:numId w:val="1"/>
        </w:numPr>
        <w:suppressAutoHyphens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cs="Arial"/>
          <w:b/>
          <w:bCs/>
          <w:color w:val="FF0000"/>
        </w:rPr>
      </w:pPr>
      <w:r w:rsidRPr="001E779C">
        <w:rPr>
          <w:rFonts w:cs="Arial"/>
          <w:b/>
          <w:color w:val="FF0000"/>
        </w:rPr>
        <w:t xml:space="preserve">EJE ESTRATEGICO 3: </w:t>
      </w:r>
      <w:r>
        <w:rPr>
          <w:rFonts w:cs="Arial"/>
          <w:b/>
          <w:color w:val="FF0000"/>
        </w:rPr>
        <w:t>ENFERMEDADES</w:t>
      </w:r>
      <w:r w:rsidRPr="001E779C">
        <w:rPr>
          <w:rFonts w:cs="Arial"/>
          <w:b/>
          <w:color w:val="FF0000"/>
        </w:rPr>
        <w:t xml:space="preserve"> TRANSMISIBLES, </w:t>
      </w:r>
      <w:r w:rsidRPr="001E779C">
        <w:rPr>
          <w:rFonts w:cs="Arial"/>
          <w:b/>
        </w:rPr>
        <w:t>Temas</w:t>
      </w:r>
      <w:r w:rsidRPr="001E779C">
        <w:rPr>
          <w:rFonts w:cs="Arial"/>
        </w:rPr>
        <w:t>: Enfermedades Transmisibles en eliminación, Enfermedades Zoonóticas y vectoriales, Infecciones Respiratorias Agudas, Resistencia a los Antimicrobianos, Tuberculosis, VIH/SIDA.</w:t>
      </w:r>
      <w:r>
        <w:rPr>
          <w:rFonts w:cs="Arial"/>
        </w:rPr>
        <w:t xml:space="preserve"> </w:t>
      </w:r>
      <w:r w:rsidRPr="001E779C">
        <w:rPr>
          <w:rFonts w:cs="Arial"/>
          <w:b/>
        </w:rPr>
        <w:t>Objetivo Institucional:</w:t>
      </w:r>
      <w:r w:rsidRPr="001E779C">
        <w:rPr>
          <w:rFonts w:cs="Arial"/>
        </w:rPr>
        <w:t xml:space="preserve"> Disminuir el riesgo de reintroducción y/o aumento de enfermedades transmisibles en vías de eliminación. Reducir las enfermedades zoonóticas* y vectoriales* que afectan la salud de la población nacional. Disminuir la Morbimortalidad por Infecciones Respiratorias Agudas en la población a nivel nacional. Reducir el riesgo de emergencia y diseminación de Resistencia a los antimicrobianos. Reducir la incidencia de Tuberculosis en la población en Chile. Disminuir la incidencia de VIH/SIDA en Chile en la población entre 15 a 49 años.</w:t>
      </w:r>
    </w:p>
    <w:p w:rsidR="00750541" w:rsidRDefault="00750541" w:rsidP="00750541">
      <w:pPr>
        <w:pStyle w:val="Prrafodelista"/>
        <w:ind w:left="0" w:hanging="2"/>
        <w:jc w:val="both"/>
        <w:rPr>
          <w:rFonts w:cs="Arial"/>
          <w:b/>
          <w:bCs/>
          <w:color w:val="FF0000"/>
        </w:rPr>
      </w:pPr>
    </w:p>
    <w:p w:rsidR="00750541" w:rsidRPr="00451821" w:rsidRDefault="00750541" w:rsidP="00750541">
      <w:pPr>
        <w:pStyle w:val="Prrafodelista"/>
        <w:ind w:left="0" w:hanging="2"/>
        <w:jc w:val="both"/>
        <w:rPr>
          <w:rFonts w:cs="Arial"/>
          <w:b/>
          <w:bCs/>
          <w:color w:val="FF0000"/>
        </w:rPr>
      </w:pPr>
    </w:p>
    <w:p w:rsidR="00750541" w:rsidRPr="001E779C" w:rsidRDefault="00750541" w:rsidP="00750541">
      <w:pPr>
        <w:pStyle w:val="Prrafodelista"/>
        <w:numPr>
          <w:ilvl w:val="0"/>
          <w:numId w:val="1"/>
        </w:numPr>
        <w:suppressAutoHyphens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cs="Arial"/>
          <w:b/>
          <w:bCs/>
          <w:color w:val="FF0000"/>
        </w:rPr>
      </w:pPr>
      <w:r w:rsidRPr="001E779C">
        <w:rPr>
          <w:rFonts w:cs="Arial"/>
          <w:b/>
          <w:color w:val="FF0000"/>
        </w:rPr>
        <w:t xml:space="preserve">EJE ESTRATEGICO 4: ENFERMEDADES CRONICAS NO TRANSMISIBLES Y VIOLENCIA, </w:t>
      </w:r>
      <w:r w:rsidRPr="001E779C">
        <w:rPr>
          <w:rFonts w:cs="Arial"/>
          <w:b/>
        </w:rPr>
        <w:t>Temas</w:t>
      </w:r>
      <w:r w:rsidRPr="001E779C">
        <w:rPr>
          <w:rFonts w:cs="Arial"/>
        </w:rPr>
        <w:t xml:space="preserve">: Cáncer, Diabetes mellitus, Enfermedad Renal Crónica, Enfermedades Cardiovasculares y Cerebrovasculares, Enfermedades Respiratorias Crónicas, Obesidad, Trastornos bucodentales, Violencia, Trastornos mentales. </w:t>
      </w:r>
      <w:r w:rsidRPr="001E779C">
        <w:rPr>
          <w:rFonts w:cs="Arial"/>
          <w:b/>
        </w:rPr>
        <w:t xml:space="preserve">Objetivo Institucional: </w:t>
      </w:r>
      <w:r w:rsidRPr="001E779C">
        <w:rPr>
          <w:rFonts w:cs="Arial"/>
        </w:rPr>
        <w:t>Disminuir la mortalidad prematura por cáncer en población general.</w:t>
      </w:r>
      <w:r w:rsidRPr="001E779C">
        <w:rPr>
          <w:rFonts w:cs="Arial"/>
          <w:b/>
        </w:rPr>
        <w:t xml:space="preserve"> </w:t>
      </w:r>
      <w:r w:rsidRPr="001E779C">
        <w:rPr>
          <w:rFonts w:cs="Arial"/>
        </w:rPr>
        <w:t>Disminuir la prevalencia de diabetes mellitus en la población y complicaciones en personas con diabetes. Disminuir la prevalencia de enfermedad renal crónica en la población y sus complicaciones. Disminuir la carga de enfermedad por enfermedades cardiovasculares y cerebrovasculares en personas de 18 años y más en chile. Disminuir la carga de enfermedad por enfermedades respiratorias crónicas. Disminuir la prevalencia de obesidad y sobrepeso en la población. Mejorar el estado de salud bucal de la población a lo largo del curso de vida con enfoque de equidad en salud. Disminuir la prevalencia de violencias que afectan a las personas, familias y comunidades de manera diferenciada, según su género, curso de vida, etnia, nacionalidad, entre otros.  Reducir la carga de enfermedad asociada a la salud mental de la población a lo largo del curso de vida con enfoque de equidad.</w:t>
      </w:r>
    </w:p>
    <w:p w:rsidR="00750541" w:rsidRDefault="00750541" w:rsidP="00750541">
      <w:pPr>
        <w:ind w:left="0" w:hanging="2"/>
        <w:jc w:val="both"/>
        <w:rPr>
          <w:rFonts w:cs="Arial"/>
          <w:b/>
          <w:bCs/>
          <w:color w:val="FF0000"/>
        </w:rPr>
      </w:pPr>
    </w:p>
    <w:p w:rsidR="00750541" w:rsidRPr="00451821" w:rsidRDefault="00750541" w:rsidP="00750541">
      <w:pPr>
        <w:ind w:left="0" w:hanging="2"/>
        <w:jc w:val="both"/>
        <w:rPr>
          <w:rFonts w:cs="Arial"/>
          <w:b/>
          <w:bCs/>
          <w:color w:val="FF0000"/>
        </w:rPr>
      </w:pPr>
    </w:p>
    <w:p w:rsidR="00750541" w:rsidRPr="001E779C" w:rsidRDefault="00750541" w:rsidP="00750541">
      <w:pPr>
        <w:pStyle w:val="Prrafodelista"/>
        <w:numPr>
          <w:ilvl w:val="0"/>
          <w:numId w:val="1"/>
        </w:numPr>
        <w:suppressAutoHyphens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cs="Arial"/>
          <w:b/>
          <w:bCs/>
          <w:color w:val="FF0000"/>
        </w:rPr>
      </w:pPr>
      <w:r w:rsidRPr="001E779C">
        <w:rPr>
          <w:rFonts w:cs="Arial"/>
          <w:b/>
          <w:color w:val="FF0000"/>
        </w:rPr>
        <w:t>EJE ESTRATEGICO 5</w:t>
      </w:r>
      <w:r w:rsidRPr="00246ED5">
        <w:t xml:space="preserve"> </w:t>
      </w:r>
      <w:r w:rsidRPr="001E779C">
        <w:rPr>
          <w:rFonts w:cs="Arial"/>
          <w:b/>
          <w:color w:val="FF0000"/>
        </w:rPr>
        <w:t xml:space="preserve">FUNCIONAMIENTO Y DISCAPACIDAD, </w:t>
      </w:r>
      <w:r w:rsidRPr="001E779C">
        <w:rPr>
          <w:rFonts w:cs="Arial"/>
          <w:b/>
        </w:rPr>
        <w:t>Temas:</w:t>
      </w:r>
      <w:r w:rsidRPr="001E779C">
        <w:rPr>
          <w:rFonts w:cs="Arial"/>
          <w:b/>
          <w:color w:val="FF0000"/>
        </w:rPr>
        <w:t xml:space="preserve"> </w:t>
      </w:r>
      <w:r w:rsidRPr="001E779C">
        <w:rPr>
          <w:rFonts w:cs="Arial"/>
        </w:rPr>
        <w:t>Accidentes de tránsito, Alteraciones Musculo</w:t>
      </w:r>
      <w:r>
        <w:rPr>
          <w:rFonts w:cs="Arial"/>
        </w:rPr>
        <w:t xml:space="preserve"> </w:t>
      </w:r>
      <w:r w:rsidRPr="001E779C">
        <w:rPr>
          <w:rFonts w:cs="Arial"/>
        </w:rPr>
        <w:t xml:space="preserve">esqueléticas, Artritis Reumatoide, Desarrollo Integral Infantil, Enfermedades Poco Frecuentes, Espectro Autista. </w:t>
      </w:r>
      <w:r w:rsidRPr="001E779C">
        <w:rPr>
          <w:rFonts w:cs="Arial"/>
          <w:b/>
        </w:rPr>
        <w:t xml:space="preserve">Objetivo Institucional: </w:t>
      </w:r>
      <w:r w:rsidRPr="001E779C">
        <w:rPr>
          <w:rFonts w:cs="Arial"/>
        </w:rPr>
        <w:t>Disminuir la tasa de morbimortalidad por accidentes de tránsito en la población nacional. Disminuir la prevalencia e incidencia de Alteraciones Músculo Esqueléticas, que genera dolor crónico y/o alteraciones funcionales en la población. Mantener la indemnidad y propiciar la ganancia funcional en personas con Artritis reumatoide. Disminuir la prevalencia de dependencia severa en la población nacional en todo el curso de vida. Disminuir la prevalencia de niños y niñas que no alcanzan su desarrollo integral acorde a su potencialidad.  Disminuir el impacto de las Enfermedades Poco Frecuentes (EPOF) en la calidad de vida de las personas, familias y comunidad que las presentan. Promover el desarrollo integral* y calidad de vida* de las personas en el espectro autista y sus familias a lo largo del curso de vida.</w:t>
      </w:r>
    </w:p>
    <w:p w:rsidR="00750541" w:rsidRDefault="00750541" w:rsidP="00750541">
      <w:pPr>
        <w:pStyle w:val="Prrafodelista"/>
        <w:ind w:left="0" w:hanging="2"/>
        <w:jc w:val="both"/>
        <w:rPr>
          <w:rFonts w:cs="Arial"/>
          <w:b/>
          <w:bCs/>
          <w:color w:val="FF0000"/>
        </w:rPr>
      </w:pPr>
    </w:p>
    <w:p w:rsidR="00750541" w:rsidRPr="00451821" w:rsidRDefault="00750541" w:rsidP="00750541">
      <w:pPr>
        <w:pStyle w:val="Prrafodelista"/>
        <w:ind w:left="0" w:hanging="2"/>
        <w:jc w:val="both"/>
        <w:rPr>
          <w:rFonts w:cs="Arial"/>
          <w:b/>
          <w:bCs/>
          <w:color w:val="FF0000"/>
        </w:rPr>
      </w:pPr>
    </w:p>
    <w:p w:rsidR="00750541" w:rsidRPr="001E779C" w:rsidRDefault="00750541" w:rsidP="00750541">
      <w:pPr>
        <w:pStyle w:val="Prrafodelista"/>
        <w:numPr>
          <w:ilvl w:val="0"/>
          <w:numId w:val="1"/>
        </w:numPr>
        <w:suppressAutoHyphens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cs="Arial"/>
          <w:b/>
        </w:rPr>
      </w:pPr>
      <w:r w:rsidRPr="001E779C">
        <w:rPr>
          <w:rFonts w:cs="Arial"/>
          <w:b/>
          <w:color w:val="FF0000"/>
        </w:rPr>
        <w:t xml:space="preserve">EJE ESTRATEGICO 6: EMERGENCIAS Y DESASTRES, </w:t>
      </w:r>
      <w:r w:rsidRPr="001E779C">
        <w:rPr>
          <w:rFonts w:cs="Arial"/>
          <w:b/>
        </w:rPr>
        <w:t xml:space="preserve">Temas: </w:t>
      </w:r>
      <w:r w:rsidRPr="001E779C">
        <w:rPr>
          <w:rFonts w:cs="Arial"/>
        </w:rPr>
        <w:t>Cambio climático,</w:t>
      </w:r>
      <w:r w:rsidRPr="001E779C">
        <w:rPr>
          <w:rFonts w:cs="Arial"/>
          <w:b/>
        </w:rPr>
        <w:t xml:space="preserve"> </w:t>
      </w:r>
      <w:r w:rsidRPr="001E779C">
        <w:rPr>
          <w:rFonts w:cs="Arial"/>
        </w:rPr>
        <w:t xml:space="preserve">Gestión del riesgo, emergencia y desastres. </w:t>
      </w:r>
      <w:r w:rsidRPr="001E779C">
        <w:rPr>
          <w:rFonts w:cs="Arial"/>
          <w:b/>
        </w:rPr>
        <w:t xml:space="preserve">Objetivo Institucional: </w:t>
      </w:r>
      <w:r w:rsidRPr="001E779C">
        <w:rPr>
          <w:rFonts w:cs="Arial"/>
        </w:rPr>
        <w:t>Disminuir el impacto negativo en la salud de la población por efecto del cambio climático. Mitigar los efectos de las emergencias y desastres* en la salud y bienestar de la población.</w:t>
      </w:r>
      <w:r w:rsidRPr="001E779C">
        <w:rPr>
          <w:rFonts w:cs="Arial"/>
          <w:b/>
        </w:rPr>
        <w:t xml:space="preserve"> </w:t>
      </w:r>
    </w:p>
    <w:p w:rsidR="00750541" w:rsidRPr="00451821" w:rsidRDefault="00750541" w:rsidP="00750541">
      <w:pPr>
        <w:pStyle w:val="Prrafodelista"/>
        <w:ind w:left="0" w:hanging="2"/>
        <w:jc w:val="both"/>
        <w:rPr>
          <w:rFonts w:cs="Arial"/>
          <w:b/>
          <w:bCs/>
          <w:color w:val="FF0000"/>
        </w:rPr>
      </w:pPr>
    </w:p>
    <w:p w:rsidR="00750541" w:rsidRDefault="00750541" w:rsidP="00750541">
      <w:pPr>
        <w:pStyle w:val="Prrafodelista"/>
        <w:numPr>
          <w:ilvl w:val="0"/>
          <w:numId w:val="1"/>
        </w:numPr>
        <w:suppressAutoHyphens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cs="Arial"/>
        </w:rPr>
      </w:pPr>
      <w:r w:rsidRPr="00E56DEC">
        <w:rPr>
          <w:rFonts w:cs="Arial"/>
          <w:b/>
          <w:color w:val="FF0000"/>
        </w:rPr>
        <w:lastRenderedPageBreak/>
        <w:t xml:space="preserve">EJE ESTRATEGICO 7: GESTION, CALIDAD E INNOVACION, </w:t>
      </w:r>
      <w:r w:rsidRPr="00E56DEC">
        <w:rPr>
          <w:rFonts w:cs="Arial"/>
          <w:b/>
        </w:rPr>
        <w:t xml:space="preserve">Temas: </w:t>
      </w:r>
      <w:r w:rsidRPr="00E56DEC">
        <w:rPr>
          <w:rFonts w:cs="Arial"/>
        </w:rPr>
        <w:t>Donación y trasplantes de órganos y tejidos,</w:t>
      </w:r>
      <w:r w:rsidRPr="00E56DEC">
        <w:rPr>
          <w:rFonts w:cs="Arial"/>
          <w:b/>
        </w:rPr>
        <w:t xml:space="preserve"> </w:t>
      </w:r>
      <w:r w:rsidRPr="00E56DEC">
        <w:rPr>
          <w:rFonts w:cs="Arial"/>
        </w:rPr>
        <w:t>Financiamiento del sector</w:t>
      </w:r>
      <w:r w:rsidRPr="00E56DEC">
        <w:rPr>
          <w:rFonts w:cs="Arial"/>
          <w:b/>
        </w:rPr>
        <w:t xml:space="preserve">, </w:t>
      </w:r>
      <w:r w:rsidRPr="00E56DEC">
        <w:rPr>
          <w:rFonts w:cs="Arial"/>
        </w:rPr>
        <w:t>Gestión del personal,</w:t>
      </w:r>
      <w:r w:rsidRPr="00E56DEC">
        <w:rPr>
          <w:rFonts w:cs="Arial"/>
          <w:b/>
        </w:rPr>
        <w:t xml:space="preserve"> </w:t>
      </w:r>
      <w:r w:rsidRPr="00E56DEC">
        <w:rPr>
          <w:rFonts w:cs="Arial"/>
        </w:rPr>
        <w:t xml:space="preserve">Infraestructura y equipamiento, Participación Social, Salud Digital, Seguridad y calidad de la atención, Tecnología e información en salud. </w:t>
      </w:r>
      <w:r w:rsidRPr="00E56DEC">
        <w:rPr>
          <w:rFonts w:cs="Arial"/>
          <w:b/>
        </w:rPr>
        <w:t>Objetivo Institucional</w:t>
      </w:r>
      <w:r w:rsidRPr="00E56DEC">
        <w:rPr>
          <w:rFonts w:cs="Arial"/>
        </w:rPr>
        <w:t>: Disminuir la tasa de morbimortalidad y mejorar la calidad de vida de las personas que requieren uno o más trasplantes de órganos y/o tejidos. Alinear el modelo de financiamiento a los objetivos sanitarios del país. Fortalecer el Diseño, Implementación y Monitoreo de un Modelo integral de Gestión y Desarrollo de Personas en el Sistema Público de Salud. Fortalecer la infraestructura y equipamiento del sector con enfoque de equidad dando respuesta a las necesidades de salud de la población. Fortalecer un modelo de gestión participativa en el área de la salud. Desarrollar un modelo de atención de Salud Digital* sostenible, que aporte al acceso, la atención oportuna y la información a los pacientes en sus contextos territoriales/culturales, de manera articulada, coordinada y que complemente al modelo de atención de salud presencial vigente.</w:t>
      </w:r>
      <w:r w:rsidRPr="00F3535C">
        <w:t xml:space="preserve"> </w:t>
      </w:r>
      <w:r w:rsidRPr="00E56DEC">
        <w:rPr>
          <w:rFonts w:cs="Arial"/>
        </w:rPr>
        <w:t xml:space="preserve">Fortalecer la entrega de servicios de salud con equidad, calidad y seguridad a la población </w:t>
      </w:r>
    </w:p>
    <w:p w:rsidR="00A614D1" w:rsidRDefault="00A614D1" w:rsidP="00A614D1">
      <w:pPr>
        <w:pStyle w:val="Prrafodelista"/>
        <w:numPr>
          <w:ilvl w:val="0"/>
          <w:numId w:val="1"/>
        </w:numPr>
        <w:suppressAutoHyphens w:val="0"/>
        <w:spacing w:after="0" w:line="240" w:lineRule="auto"/>
        <w:ind w:leftChars="0" w:left="0" w:firstLineChars="0" w:hanging="2"/>
        <w:jc w:val="both"/>
        <w:textAlignment w:val="auto"/>
        <w:outlineLvl w:val="9"/>
      </w:pPr>
      <w:r w:rsidRPr="00D7535E">
        <w:rPr>
          <w:b/>
          <w:color w:val="FF0000"/>
        </w:rPr>
        <w:t>EJE ESTRATEGICO 8: EQUIDAD,</w:t>
      </w:r>
      <w:r w:rsidRPr="00D7535E">
        <w:rPr>
          <w:b/>
        </w:rPr>
        <w:t xml:space="preserve"> Temas:</w:t>
      </w:r>
      <w:r w:rsidRPr="006C527D">
        <w:t xml:space="preserve"> </w:t>
      </w:r>
      <w:r w:rsidRPr="00D00471">
        <w:rPr>
          <w:rFonts w:cs="Calibri"/>
          <w:color w:val="000000"/>
          <w:lang w:val="es-MX"/>
        </w:rPr>
        <w:t>Disminuir las inequidades en salud en la población indígena respecto de la no indígena</w:t>
      </w:r>
      <w:r w:rsidRPr="00D7535E">
        <w:rPr>
          <w:rFonts w:cs="Calibri"/>
          <w:color w:val="000000"/>
          <w:lang w:val="es-MX"/>
        </w:rPr>
        <w:t xml:space="preserve">, Reducir las inequidades en salud de personas migrantes con respecto a la población nacional sobre el acceso efectivo a la salud. </w:t>
      </w:r>
      <w:r w:rsidRPr="00D7535E">
        <w:rPr>
          <w:rFonts w:cs="Calibri"/>
          <w:b/>
          <w:color w:val="000000"/>
          <w:lang w:val="es-MX"/>
        </w:rPr>
        <w:t>Objetivo Institucional</w:t>
      </w:r>
      <w:r w:rsidRPr="00D7535E">
        <w:rPr>
          <w:rFonts w:cs="Calibri"/>
          <w:color w:val="000000"/>
          <w:lang w:val="es-MX"/>
        </w:rPr>
        <w:t>: Mejorar el acceso a la salud integral de la población indígena con enfoque territorial, derechos, interculturalidad y género.  Fortalecer el abordaje intersectorial de la condición estructural de migración internacional como un determinante social de la salud</w:t>
      </w:r>
      <w:r>
        <w:rPr>
          <w:rFonts w:cs="Calibri"/>
          <w:color w:val="000000"/>
          <w:lang w:val="es-MX"/>
        </w:rPr>
        <w:t>.</w:t>
      </w:r>
      <w:r w:rsidRPr="00D7535E">
        <w:rPr>
          <w:rFonts w:cs="Calibri"/>
          <w:color w:val="000000"/>
          <w:lang w:val="es-MX"/>
        </w:rPr>
        <w:t xml:space="preserve"> Mejorar el acceso a salud de personas migrantes en iguales condiciones de hecho que las personas nacionales</w:t>
      </w:r>
      <w:r>
        <w:rPr>
          <w:rFonts w:cs="Calibri"/>
          <w:color w:val="000000"/>
          <w:lang w:val="es-MX"/>
        </w:rPr>
        <w:t>.</w:t>
      </w:r>
    </w:p>
    <w:p w:rsidR="008708BF" w:rsidRPr="00E56DEC" w:rsidRDefault="008708BF" w:rsidP="008708BF">
      <w:pPr>
        <w:pStyle w:val="Prrafodelista"/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Arial"/>
        </w:rPr>
      </w:pPr>
    </w:p>
    <w:p w:rsidR="00EE2ECA" w:rsidRDefault="00EE2ECA">
      <w:pPr>
        <w:ind w:left="0" w:hanging="2"/>
        <w:rPr>
          <w:rFonts w:ascii="Calibri" w:eastAsia="Calibri" w:hAnsi="Calibri" w:cs="Calibri"/>
          <w:sz w:val="18"/>
          <w:szCs w:val="18"/>
        </w:rPr>
      </w:pPr>
    </w:p>
    <w:p w:rsidR="00910BA0" w:rsidRDefault="00910BA0" w:rsidP="00910BA0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24"/>
          <w:szCs w:val="24"/>
        </w:rPr>
        <w:t>COSTOS ESTIMADOS DE PROYECTOS 2025</w:t>
      </w:r>
    </w:p>
    <w:p w:rsidR="00910BA0" w:rsidRDefault="00910BA0" w:rsidP="00910BA0">
      <w:pPr>
        <w:ind w:left="0" w:hanging="2"/>
        <w:rPr>
          <w:rFonts w:ascii="Calibri" w:eastAsia="Calibri" w:hAnsi="Calibri" w:cs="Calibri"/>
          <w:sz w:val="18"/>
          <w:szCs w:val="18"/>
        </w:rPr>
      </w:pPr>
    </w:p>
    <w:p w:rsidR="00910BA0" w:rsidRDefault="00910BA0" w:rsidP="00910BA0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COMPRA DE SERVICIOS (PAGO DOCENCIA INVITADOS):</w:t>
      </w:r>
    </w:p>
    <w:p w:rsidR="00910BA0" w:rsidRDefault="00910BA0" w:rsidP="00910BA0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</w:p>
    <w:p w:rsidR="00910BA0" w:rsidRDefault="00910BA0" w:rsidP="00910BA0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  <w:t>20 FUNCIONARIOS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  <w:t>$ 0.-</w:t>
      </w:r>
    </w:p>
    <w:p w:rsidR="00910BA0" w:rsidRDefault="00910BA0" w:rsidP="00910BA0">
      <w:pPr>
        <w:ind w:left="0" w:hanging="2"/>
        <w:rPr>
          <w:rFonts w:ascii="Calibri" w:eastAsia="Calibri" w:hAnsi="Calibri" w:cs="Calibri"/>
          <w:sz w:val="18"/>
          <w:szCs w:val="18"/>
        </w:rPr>
      </w:pPr>
    </w:p>
    <w:p w:rsidR="00910BA0" w:rsidRDefault="00910BA0" w:rsidP="00910BA0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•</w:t>
      </w:r>
      <w:r>
        <w:rPr>
          <w:rFonts w:ascii="Calibri" w:eastAsia="Calibri" w:hAnsi="Calibri" w:cs="Calibri"/>
          <w:sz w:val="18"/>
          <w:szCs w:val="18"/>
        </w:rPr>
        <w:tab/>
        <w:t>TRASLADO DOCENTES INVITADOS:</w:t>
      </w:r>
    </w:p>
    <w:p w:rsidR="00910BA0" w:rsidRDefault="00910BA0" w:rsidP="00910BA0">
      <w:pPr>
        <w:ind w:left="0" w:hanging="2"/>
        <w:rPr>
          <w:rFonts w:ascii="Calibri" w:eastAsia="Calibri" w:hAnsi="Calibri" w:cs="Calibri"/>
          <w:sz w:val="18"/>
          <w:szCs w:val="18"/>
        </w:rPr>
      </w:pPr>
    </w:p>
    <w:p w:rsidR="00910BA0" w:rsidRDefault="00910BA0" w:rsidP="00910BA0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  <w:t>PASAJES IDA-VUELTA</w:t>
      </w:r>
      <w:r>
        <w:rPr>
          <w:rFonts w:ascii="Calibri" w:eastAsia="Calibri" w:hAnsi="Calibri" w:cs="Calibri"/>
          <w:sz w:val="18"/>
          <w:szCs w:val="18"/>
        </w:rPr>
        <w:tab/>
        <w:t>$     350.000.- (POR DOCENTE)</w:t>
      </w:r>
    </w:p>
    <w:p w:rsidR="00910BA0" w:rsidRDefault="00910BA0" w:rsidP="00910BA0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  <w:t xml:space="preserve"> </w:t>
      </w:r>
    </w:p>
    <w:p w:rsidR="00910BA0" w:rsidRDefault="00910BA0" w:rsidP="00910BA0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ab/>
      </w:r>
    </w:p>
    <w:p w:rsidR="00910BA0" w:rsidRDefault="00910BA0" w:rsidP="00910BA0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ab/>
        <w:t>ESTADIA DOCENTES INVITADOS</w:t>
      </w:r>
    </w:p>
    <w:p w:rsidR="00910BA0" w:rsidRDefault="00910BA0" w:rsidP="00910BA0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•</w:t>
      </w:r>
      <w:r>
        <w:rPr>
          <w:rFonts w:ascii="Calibri" w:eastAsia="Calibri" w:hAnsi="Calibri" w:cs="Calibri"/>
          <w:sz w:val="18"/>
          <w:szCs w:val="18"/>
        </w:rPr>
        <w:tab/>
        <w:t>HOTEL DIEGO DE ALMAGRO</w:t>
      </w:r>
    </w:p>
    <w:p w:rsidR="00910BA0" w:rsidRDefault="00910BA0" w:rsidP="00910BA0">
      <w:pPr>
        <w:ind w:left="0" w:hanging="2"/>
        <w:rPr>
          <w:rFonts w:ascii="Calibri" w:eastAsia="Calibri" w:hAnsi="Calibri" w:cs="Calibri"/>
          <w:sz w:val="18"/>
          <w:szCs w:val="18"/>
        </w:rPr>
      </w:pPr>
    </w:p>
    <w:p w:rsidR="00910BA0" w:rsidRDefault="00910BA0" w:rsidP="00910BA0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  <w:t>ALOJAMIENTO * día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  <w:t>$    300.000 (IVA INCLUIDO) año 2024</w:t>
      </w:r>
    </w:p>
    <w:p w:rsidR="00910BA0" w:rsidRDefault="00910BA0" w:rsidP="00910BA0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  <w:t>ALIMENTACIÓN CENA (MENÚ)* día</w:t>
      </w:r>
      <w:r>
        <w:rPr>
          <w:rFonts w:ascii="Calibri" w:eastAsia="Calibri" w:hAnsi="Calibri" w:cs="Calibri"/>
          <w:sz w:val="18"/>
          <w:szCs w:val="18"/>
        </w:rPr>
        <w:tab/>
        <w:t>$    30.000 (IVA INCLUIDO) año 2024</w:t>
      </w:r>
    </w:p>
    <w:p w:rsidR="00910BA0" w:rsidRDefault="00910BA0" w:rsidP="00910BA0">
      <w:pPr>
        <w:ind w:left="0" w:hanging="2"/>
        <w:rPr>
          <w:rFonts w:ascii="Calibri" w:eastAsia="Calibri" w:hAnsi="Calibri" w:cs="Calibri"/>
          <w:sz w:val="18"/>
          <w:szCs w:val="18"/>
        </w:rPr>
      </w:pPr>
    </w:p>
    <w:p w:rsidR="00910BA0" w:rsidRDefault="00910BA0" w:rsidP="00910BA0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ab/>
      </w:r>
    </w:p>
    <w:p w:rsidR="00910BA0" w:rsidRDefault="00910BA0" w:rsidP="00910BA0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ab/>
        <w:t>REPRODUCCIÓN DE MANUALES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  <w:t>$   0</w:t>
      </w:r>
    </w:p>
    <w:p w:rsidR="00910BA0" w:rsidRDefault="00910BA0" w:rsidP="00910BA0">
      <w:pPr>
        <w:ind w:left="0" w:hanging="2"/>
        <w:rPr>
          <w:rFonts w:ascii="Calibri" w:eastAsia="Calibri" w:hAnsi="Calibri" w:cs="Calibri"/>
          <w:sz w:val="18"/>
          <w:szCs w:val="18"/>
        </w:rPr>
      </w:pPr>
    </w:p>
    <w:p w:rsidR="00910BA0" w:rsidRDefault="00910BA0" w:rsidP="00910BA0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ab/>
        <w:t>IMPRESIÓN DE CERTIFICADOS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  <w:t>$   0</w:t>
      </w:r>
    </w:p>
    <w:p w:rsidR="00910BA0" w:rsidRDefault="00910BA0" w:rsidP="00910BA0">
      <w:pPr>
        <w:ind w:left="0" w:hanging="2"/>
        <w:rPr>
          <w:rFonts w:ascii="Calibri" w:eastAsia="Calibri" w:hAnsi="Calibri" w:cs="Calibri"/>
          <w:sz w:val="18"/>
          <w:szCs w:val="18"/>
        </w:rPr>
      </w:pPr>
    </w:p>
    <w:p w:rsidR="00910BA0" w:rsidRDefault="00910BA0" w:rsidP="00910BA0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ab/>
        <w:t>COFFE-BREAK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  <w:t xml:space="preserve">$     15.000 IVA INCLUIDO C/U  </w:t>
      </w:r>
    </w:p>
    <w:p w:rsidR="00910BA0" w:rsidRDefault="00910BA0" w:rsidP="00910BA0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Cada actividad tiene asignado 3 </w:t>
      </w:r>
      <w:proofErr w:type="spellStart"/>
      <w:r>
        <w:rPr>
          <w:rFonts w:ascii="Calibri" w:eastAsia="Calibri" w:hAnsi="Calibri" w:cs="Calibri"/>
          <w:sz w:val="18"/>
          <w:szCs w:val="18"/>
        </w:rPr>
        <w:t>coffe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-break (1er día MAÑANA/TARDE Y 2do día MAÑANA).</w:t>
      </w:r>
    </w:p>
    <w:p w:rsidR="00910BA0" w:rsidRDefault="00910BA0" w:rsidP="00910BA0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  <w:t xml:space="preserve"> </w:t>
      </w:r>
    </w:p>
    <w:p w:rsidR="00910BA0" w:rsidRDefault="00910BA0" w:rsidP="00910BA0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GASTOS DE FUNCIONARIOS QUE VIAJAN A CAPACITACIÓN A SANTIAGO. (AVISAR CON 20 DIAS DE ANTICIPACION)</w:t>
      </w:r>
    </w:p>
    <w:p w:rsidR="00910BA0" w:rsidRDefault="00910BA0" w:rsidP="00910BA0">
      <w:pPr>
        <w:ind w:left="0" w:hanging="2"/>
        <w:rPr>
          <w:rFonts w:ascii="Calibri" w:eastAsia="Calibri" w:hAnsi="Calibri" w:cs="Calibri"/>
          <w:sz w:val="18"/>
          <w:szCs w:val="18"/>
        </w:rPr>
      </w:pPr>
    </w:p>
    <w:p w:rsidR="00910BA0" w:rsidRDefault="00910BA0" w:rsidP="00910BA0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ab/>
        <w:t>INSCRIPCIÓN PALS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 w:rsidRPr="00532835">
        <w:rPr>
          <w:rFonts w:ascii="Calibri" w:eastAsia="Calibri" w:hAnsi="Calibri" w:cs="Calibri"/>
          <w:sz w:val="18"/>
          <w:szCs w:val="18"/>
        </w:rPr>
        <w:t xml:space="preserve">$      250.000.- </w:t>
      </w:r>
      <w:r>
        <w:rPr>
          <w:rFonts w:ascii="Calibri" w:eastAsia="Calibri" w:hAnsi="Calibri" w:cs="Calibri"/>
          <w:sz w:val="18"/>
          <w:szCs w:val="18"/>
        </w:rPr>
        <w:t xml:space="preserve">(AÑO 2024)                    </w:t>
      </w:r>
    </w:p>
    <w:p w:rsidR="00910BA0" w:rsidRDefault="00910BA0" w:rsidP="00910BA0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                                                            </w:t>
      </w:r>
    </w:p>
    <w:p w:rsidR="00910BA0" w:rsidRDefault="00910BA0" w:rsidP="00910BA0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ab/>
      </w:r>
    </w:p>
    <w:p w:rsidR="00910BA0" w:rsidRDefault="00910BA0" w:rsidP="00910BA0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</w:p>
    <w:p w:rsidR="00910BA0" w:rsidRDefault="00910BA0" w:rsidP="00910BA0">
      <w:pPr>
        <w:ind w:left="0" w:hanging="2"/>
        <w:rPr>
          <w:rFonts w:ascii="Calibri" w:eastAsia="Calibri" w:hAnsi="Calibri" w:cs="Calibri"/>
          <w:sz w:val="18"/>
          <w:szCs w:val="18"/>
        </w:rPr>
      </w:pPr>
    </w:p>
    <w:p w:rsidR="00910BA0" w:rsidRPr="004265D6" w:rsidRDefault="00910BA0" w:rsidP="00910BA0">
      <w:pPr>
        <w:ind w:left="1" w:hanging="3"/>
        <w:rPr>
          <w:rFonts w:ascii="Calibri" w:eastAsia="Calibri" w:hAnsi="Calibri" w:cs="Calibri"/>
          <w:b/>
          <w:sz w:val="24"/>
          <w:szCs w:val="24"/>
          <w:u w:val="single"/>
        </w:rPr>
      </w:pPr>
      <w:r w:rsidRPr="00B563CF">
        <w:rPr>
          <w:rFonts w:ascii="Calibri" w:eastAsia="Calibri" w:hAnsi="Calibri" w:cs="Calibri"/>
          <w:sz w:val="28"/>
          <w:szCs w:val="28"/>
        </w:rPr>
        <w:tab/>
      </w:r>
      <w:r w:rsidRPr="004265D6">
        <w:rPr>
          <w:rFonts w:ascii="Calibri" w:eastAsia="Calibri" w:hAnsi="Calibri" w:cs="Calibri"/>
          <w:b/>
          <w:sz w:val="24"/>
          <w:szCs w:val="24"/>
        </w:rPr>
        <w:t>NOTA:</w:t>
      </w:r>
      <w:r w:rsidRPr="004265D6">
        <w:rPr>
          <w:rFonts w:ascii="Calibri" w:eastAsia="Calibri" w:hAnsi="Calibri" w:cs="Calibri"/>
          <w:b/>
          <w:sz w:val="24"/>
          <w:szCs w:val="24"/>
          <w:u w:val="single"/>
        </w:rPr>
        <w:t xml:space="preserve"> Requisitos para recepción de Proyectos de Capacitación:</w:t>
      </w:r>
    </w:p>
    <w:p w:rsidR="00910BA0" w:rsidRPr="004265D6" w:rsidRDefault="00910BA0" w:rsidP="00910BA0">
      <w:pPr>
        <w:ind w:left="0" w:hanging="2"/>
        <w:rPr>
          <w:rFonts w:ascii="Calibri" w:eastAsia="Calibri" w:hAnsi="Calibri" w:cs="Calibri"/>
          <w:b/>
          <w:sz w:val="24"/>
          <w:szCs w:val="24"/>
        </w:rPr>
      </w:pPr>
      <w:r w:rsidRPr="004265D6">
        <w:rPr>
          <w:rFonts w:ascii="Calibri" w:eastAsia="Calibri" w:hAnsi="Calibri" w:cs="Calibri"/>
          <w:b/>
          <w:sz w:val="24"/>
          <w:szCs w:val="24"/>
        </w:rPr>
        <w:tab/>
      </w:r>
      <w:r w:rsidRPr="004265D6">
        <w:rPr>
          <w:rFonts w:ascii="Calibri" w:eastAsia="Calibri" w:hAnsi="Calibri" w:cs="Calibri"/>
          <w:b/>
          <w:sz w:val="24"/>
          <w:szCs w:val="24"/>
        </w:rPr>
        <w:tab/>
      </w:r>
      <w:r w:rsidRPr="004265D6">
        <w:rPr>
          <w:rFonts w:ascii="Calibri" w:eastAsia="Calibri" w:hAnsi="Calibri" w:cs="Calibri"/>
          <w:b/>
          <w:sz w:val="24"/>
          <w:szCs w:val="24"/>
        </w:rPr>
        <w:tab/>
      </w:r>
    </w:p>
    <w:p w:rsidR="00910BA0" w:rsidRPr="00D05E5D" w:rsidRDefault="00910BA0" w:rsidP="00910BA0">
      <w:pPr>
        <w:pStyle w:val="Prrafodelista"/>
        <w:numPr>
          <w:ilvl w:val="0"/>
          <w:numId w:val="3"/>
        </w:numPr>
        <w:ind w:leftChars="0" w:firstLineChars="0"/>
        <w:rPr>
          <w:rFonts w:cs="Calibri"/>
          <w:b/>
          <w:sz w:val="24"/>
          <w:szCs w:val="24"/>
        </w:rPr>
      </w:pPr>
      <w:r w:rsidRPr="00D05E5D">
        <w:rPr>
          <w:rFonts w:cs="Calibri"/>
          <w:b/>
          <w:sz w:val="24"/>
          <w:szCs w:val="24"/>
        </w:rPr>
        <w:t>Adjuntar cotización de referencia y programa de actividad-contenidos.</w:t>
      </w:r>
    </w:p>
    <w:p w:rsidR="00910BA0" w:rsidRPr="004265D6" w:rsidRDefault="00910BA0" w:rsidP="00910BA0">
      <w:pPr>
        <w:ind w:left="0" w:hanging="2"/>
        <w:rPr>
          <w:rFonts w:ascii="Calibri" w:eastAsia="Calibri" w:hAnsi="Calibri" w:cs="Calibri"/>
          <w:b/>
          <w:sz w:val="24"/>
          <w:szCs w:val="24"/>
        </w:rPr>
      </w:pPr>
    </w:p>
    <w:p w:rsidR="00910BA0" w:rsidRDefault="00910BA0" w:rsidP="00910BA0">
      <w:pPr>
        <w:pStyle w:val="Prrafodelista"/>
        <w:numPr>
          <w:ilvl w:val="0"/>
          <w:numId w:val="3"/>
        </w:numPr>
        <w:ind w:leftChars="0" w:firstLineChars="0"/>
        <w:rPr>
          <w:rFonts w:cs="Calibri"/>
          <w:b/>
          <w:sz w:val="24"/>
          <w:szCs w:val="24"/>
        </w:rPr>
      </w:pPr>
      <w:r w:rsidRPr="00D05E5D">
        <w:rPr>
          <w:rFonts w:cs="Calibri"/>
          <w:b/>
          <w:sz w:val="24"/>
          <w:szCs w:val="24"/>
        </w:rPr>
        <w:t xml:space="preserve">Y si es con docente invitado LOCAL o de otra CIUDAD (Consultar a Capacitación para orientación). </w:t>
      </w:r>
    </w:p>
    <w:p w:rsidR="00910BA0" w:rsidRPr="00D05E5D" w:rsidRDefault="00910BA0" w:rsidP="00910BA0">
      <w:pPr>
        <w:pStyle w:val="Prrafodelista"/>
        <w:ind w:left="0" w:hanging="2"/>
        <w:rPr>
          <w:rFonts w:cs="Calibri"/>
          <w:b/>
          <w:sz w:val="24"/>
          <w:szCs w:val="24"/>
        </w:rPr>
      </w:pPr>
    </w:p>
    <w:p w:rsidR="00910BA0" w:rsidRPr="00D05E5D" w:rsidRDefault="00910BA0" w:rsidP="00910BA0">
      <w:pPr>
        <w:pStyle w:val="Prrafodelista"/>
        <w:numPr>
          <w:ilvl w:val="0"/>
          <w:numId w:val="3"/>
        </w:numPr>
        <w:ind w:leftChars="0" w:firstLineChars="0"/>
        <w:rPr>
          <w:rFonts w:cs="Calibri"/>
          <w:b/>
          <w:sz w:val="24"/>
          <w:szCs w:val="24"/>
        </w:rPr>
      </w:pPr>
      <w:r w:rsidRPr="00D05E5D">
        <w:rPr>
          <w:rFonts w:cs="Calibri"/>
          <w:b/>
          <w:sz w:val="24"/>
          <w:szCs w:val="24"/>
        </w:rPr>
        <w:t>Si</w:t>
      </w:r>
      <w:r>
        <w:rPr>
          <w:rFonts w:cs="Calibri"/>
          <w:b/>
          <w:sz w:val="24"/>
          <w:szCs w:val="24"/>
        </w:rPr>
        <w:t xml:space="preserve"> es docente </w:t>
      </w:r>
      <w:r w:rsidRPr="00D05E5D">
        <w:rPr>
          <w:rFonts w:cs="Calibri"/>
          <w:b/>
          <w:sz w:val="24"/>
          <w:szCs w:val="24"/>
        </w:rPr>
        <w:t>pre-confirmado, se requieren los siguientes datos:</w:t>
      </w:r>
    </w:p>
    <w:p w:rsidR="00910BA0" w:rsidRDefault="00910BA0" w:rsidP="00910BA0">
      <w:pPr>
        <w:pStyle w:val="Prrafodelista"/>
        <w:numPr>
          <w:ilvl w:val="0"/>
          <w:numId w:val="2"/>
        </w:numPr>
        <w:ind w:leftChars="0" w:firstLineChars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Nombre</w:t>
      </w:r>
    </w:p>
    <w:p w:rsidR="00910BA0" w:rsidRDefault="00910BA0" w:rsidP="00910BA0">
      <w:pPr>
        <w:pStyle w:val="Prrafodelista"/>
        <w:numPr>
          <w:ilvl w:val="0"/>
          <w:numId w:val="2"/>
        </w:numPr>
        <w:ind w:leftChars="0" w:firstLineChars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Teléfono </w:t>
      </w:r>
    </w:p>
    <w:p w:rsidR="00910BA0" w:rsidRDefault="00910BA0" w:rsidP="00910BA0">
      <w:pPr>
        <w:pStyle w:val="Prrafodelista"/>
        <w:numPr>
          <w:ilvl w:val="0"/>
          <w:numId w:val="2"/>
        </w:numPr>
        <w:ind w:leftChars="0" w:firstLineChars="0"/>
        <w:rPr>
          <w:rFonts w:cs="Calibri"/>
          <w:b/>
          <w:sz w:val="24"/>
          <w:szCs w:val="24"/>
        </w:rPr>
      </w:pPr>
      <w:r w:rsidRPr="00871B16">
        <w:rPr>
          <w:rFonts w:cs="Calibri"/>
          <w:b/>
          <w:sz w:val="24"/>
          <w:szCs w:val="24"/>
        </w:rPr>
        <w:t>Institución y</w:t>
      </w:r>
    </w:p>
    <w:p w:rsidR="00910BA0" w:rsidRPr="00871B16" w:rsidRDefault="00910BA0" w:rsidP="00910BA0">
      <w:pPr>
        <w:pStyle w:val="Prrafodelista"/>
        <w:numPr>
          <w:ilvl w:val="0"/>
          <w:numId w:val="2"/>
        </w:numPr>
        <w:ind w:leftChars="0" w:firstLineChars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e-mail</w:t>
      </w:r>
      <w:r w:rsidRPr="00871B16">
        <w:rPr>
          <w:rFonts w:cs="Calibri"/>
          <w:b/>
          <w:sz w:val="24"/>
          <w:szCs w:val="24"/>
        </w:rPr>
        <w:t>.</w:t>
      </w:r>
    </w:p>
    <w:p w:rsidR="00910BA0" w:rsidRPr="00C66A2E" w:rsidRDefault="00910BA0" w:rsidP="00910BA0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910BA0" w:rsidRDefault="00910BA0" w:rsidP="00910BA0">
      <w:pPr>
        <w:ind w:left="0" w:hanging="2"/>
        <w:rPr>
          <w:rFonts w:ascii="Calibri" w:eastAsia="Calibri" w:hAnsi="Calibri" w:cs="Calibri"/>
          <w:sz w:val="18"/>
          <w:szCs w:val="18"/>
        </w:rPr>
      </w:pPr>
    </w:p>
    <w:p w:rsidR="00EE2ECA" w:rsidRPr="00C66A2E" w:rsidRDefault="00EE2ECA" w:rsidP="00D05E5D">
      <w:pPr>
        <w:ind w:left="0" w:hanging="2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p w:rsidR="00750541" w:rsidRDefault="00750541">
      <w:pPr>
        <w:ind w:left="0" w:hanging="2"/>
        <w:rPr>
          <w:rFonts w:ascii="Calibri" w:eastAsia="Calibri" w:hAnsi="Calibri" w:cs="Calibri"/>
          <w:sz w:val="18"/>
          <w:szCs w:val="18"/>
        </w:rPr>
      </w:pPr>
    </w:p>
    <w:p w:rsidR="00750541" w:rsidRDefault="00750541">
      <w:pPr>
        <w:ind w:left="0" w:hanging="2"/>
        <w:rPr>
          <w:rFonts w:ascii="Calibri" w:eastAsia="Calibri" w:hAnsi="Calibri" w:cs="Calibri"/>
          <w:sz w:val="18"/>
          <w:szCs w:val="18"/>
        </w:rPr>
      </w:pPr>
    </w:p>
    <w:p w:rsidR="00750541" w:rsidRDefault="00750541">
      <w:pPr>
        <w:ind w:left="0" w:hanging="2"/>
        <w:rPr>
          <w:rFonts w:ascii="Calibri" w:eastAsia="Calibri" w:hAnsi="Calibri" w:cs="Calibri"/>
          <w:sz w:val="18"/>
          <w:szCs w:val="18"/>
        </w:rPr>
      </w:pPr>
    </w:p>
    <w:p w:rsidR="00750541" w:rsidRDefault="00750541">
      <w:pPr>
        <w:ind w:left="0" w:hanging="2"/>
        <w:rPr>
          <w:rFonts w:ascii="Calibri" w:eastAsia="Calibri" w:hAnsi="Calibri" w:cs="Calibri"/>
          <w:sz w:val="18"/>
          <w:szCs w:val="18"/>
        </w:rPr>
      </w:pPr>
    </w:p>
    <w:sectPr w:rsidR="00750541" w:rsidSect="00750541">
      <w:pgSz w:w="12240" w:h="20160"/>
      <w:pgMar w:top="709" w:right="1080" w:bottom="1560" w:left="108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37E80"/>
    <w:multiLevelType w:val="hybridMultilevel"/>
    <w:tmpl w:val="7E1EA908"/>
    <w:lvl w:ilvl="0" w:tplc="D15EA48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D1754B"/>
    <w:multiLevelType w:val="hybridMultilevel"/>
    <w:tmpl w:val="F2AAFADA"/>
    <w:lvl w:ilvl="0" w:tplc="8E3894D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78" w:hanging="360"/>
      </w:pPr>
    </w:lvl>
    <w:lvl w:ilvl="2" w:tplc="340A001B" w:tentative="1">
      <w:start w:val="1"/>
      <w:numFmt w:val="lowerRoman"/>
      <w:lvlText w:val="%3."/>
      <w:lvlJc w:val="right"/>
      <w:pPr>
        <w:ind w:left="1798" w:hanging="180"/>
      </w:pPr>
    </w:lvl>
    <w:lvl w:ilvl="3" w:tplc="340A000F" w:tentative="1">
      <w:start w:val="1"/>
      <w:numFmt w:val="decimal"/>
      <w:lvlText w:val="%4."/>
      <w:lvlJc w:val="left"/>
      <w:pPr>
        <w:ind w:left="2518" w:hanging="360"/>
      </w:pPr>
    </w:lvl>
    <w:lvl w:ilvl="4" w:tplc="340A0019" w:tentative="1">
      <w:start w:val="1"/>
      <w:numFmt w:val="lowerLetter"/>
      <w:lvlText w:val="%5."/>
      <w:lvlJc w:val="left"/>
      <w:pPr>
        <w:ind w:left="3238" w:hanging="360"/>
      </w:pPr>
    </w:lvl>
    <w:lvl w:ilvl="5" w:tplc="340A001B" w:tentative="1">
      <w:start w:val="1"/>
      <w:numFmt w:val="lowerRoman"/>
      <w:lvlText w:val="%6."/>
      <w:lvlJc w:val="right"/>
      <w:pPr>
        <w:ind w:left="3958" w:hanging="180"/>
      </w:pPr>
    </w:lvl>
    <w:lvl w:ilvl="6" w:tplc="340A000F" w:tentative="1">
      <w:start w:val="1"/>
      <w:numFmt w:val="decimal"/>
      <w:lvlText w:val="%7."/>
      <w:lvlJc w:val="left"/>
      <w:pPr>
        <w:ind w:left="4678" w:hanging="360"/>
      </w:pPr>
    </w:lvl>
    <w:lvl w:ilvl="7" w:tplc="340A0019" w:tentative="1">
      <w:start w:val="1"/>
      <w:numFmt w:val="lowerLetter"/>
      <w:lvlText w:val="%8."/>
      <w:lvlJc w:val="left"/>
      <w:pPr>
        <w:ind w:left="5398" w:hanging="360"/>
      </w:pPr>
    </w:lvl>
    <w:lvl w:ilvl="8" w:tplc="3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78400003"/>
    <w:multiLevelType w:val="hybridMultilevel"/>
    <w:tmpl w:val="A372F68C"/>
    <w:lvl w:ilvl="0" w:tplc="34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CA"/>
    <w:rsid w:val="00025B07"/>
    <w:rsid w:val="00051375"/>
    <w:rsid w:val="000D5147"/>
    <w:rsid w:val="001B2019"/>
    <w:rsid w:val="00203BE2"/>
    <w:rsid w:val="00263531"/>
    <w:rsid w:val="00265D9E"/>
    <w:rsid w:val="002B2E60"/>
    <w:rsid w:val="003D3F2C"/>
    <w:rsid w:val="004463C0"/>
    <w:rsid w:val="00532835"/>
    <w:rsid w:val="00577A54"/>
    <w:rsid w:val="006506D1"/>
    <w:rsid w:val="0068764B"/>
    <w:rsid w:val="00696645"/>
    <w:rsid w:val="00750541"/>
    <w:rsid w:val="00773349"/>
    <w:rsid w:val="008708BF"/>
    <w:rsid w:val="008C4ABA"/>
    <w:rsid w:val="00910BA0"/>
    <w:rsid w:val="00A00B6F"/>
    <w:rsid w:val="00A614D1"/>
    <w:rsid w:val="00B35945"/>
    <w:rsid w:val="00B563CF"/>
    <w:rsid w:val="00B879C7"/>
    <w:rsid w:val="00B959E8"/>
    <w:rsid w:val="00C03C13"/>
    <w:rsid w:val="00C66A2E"/>
    <w:rsid w:val="00CE11A2"/>
    <w:rsid w:val="00CF6FFA"/>
    <w:rsid w:val="00D01C6F"/>
    <w:rsid w:val="00D05E5D"/>
    <w:rsid w:val="00D47B30"/>
    <w:rsid w:val="00DB2CC0"/>
    <w:rsid w:val="00DB71F0"/>
    <w:rsid w:val="00E03631"/>
    <w:rsid w:val="00EE2ECA"/>
    <w:rsid w:val="00F21CCA"/>
    <w:rsid w:val="00F4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067E9F-8B96-4356-86EA-046E68D1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</w:pPr>
    <w:rPr>
      <w:rFonts w:ascii="Bookman Old Style" w:hAnsi="Bookman Old Style"/>
      <w:b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outlineLvl w:val="4"/>
    </w:pPr>
    <w:rPr>
      <w:b/>
      <w:i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pPr>
      <w:keepNext/>
      <w:outlineLvl w:val="6"/>
    </w:pPr>
    <w:rPr>
      <w:b/>
      <w:i/>
      <w:sz w:val="12"/>
      <w:u w:val="single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rPr>
      <w:rFonts w:ascii="Bookman Old Style" w:eastAsia="Times New Roman" w:hAnsi="Bookman Old Style" w:cs="Times New Roman"/>
      <w:b/>
      <w:w w:val="100"/>
      <w:position w:val="-1"/>
      <w:sz w:val="20"/>
      <w:szCs w:val="20"/>
      <w:effect w:val="none"/>
      <w:vertAlign w:val="baseline"/>
      <w:cs w:val="0"/>
      <w:em w:val="none"/>
      <w:lang w:val="es-ES" w:eastAsia="es-ES"/>
    </w:rPr>
  </w:style>
  <w:style w:type="character" w:customStyle="1" w:styleId="Ttulo5Car">
    <w:name w:val="Título 5 Car"/>
    <w:rPr>
      <w:rFonts w:ascii="Times New Roman" w:eastAsia="Times New Roman" w:hAnsi="Times New Roman" w:cs="Times New Roman"/>
      <w:b/>
      <w:i/>
      <w:w w:val="100"/>
      <w:position w:val="-1"/>
      <w:sz w:val="20"/>
      <w:szCs w:val="20"/>
      <w:effect w:val="none"/>
      <w:vertAlign w:val="baseline"/>
      <w:cs w:val="0"/>
      <w:em w:val="none"/>
      <w:lang w:val="es-ES" w:eastAsia="es-ES"/>
    </w:rPr>
  </w:style>
  <w:style w:type="character" w:customStyle="1" w:styleId="Ttulo7Car">
    <w:name w:val="Título 7 Car"/>
    <w:rPr>
      <w:rFonts w:ascii="Times New Roman" w:eastAsia="Times New Roman" w:hAnsi="Times New Roman" w:cs="Times New Roman"/>
      <w:b/>
      <w:i/>
      <w:w w:val="100"/>
      <w:position w:val="-1"/>
      <w:sz w:val="12"/>
      <w:szCs w:val="20"/>
      <w:u w:val="single"/>
      <w:effect w:val="none"/>
      <w:vertAlign w:val="baseline"/>
      <w:cs w:val="0"/>
      <w:em w:val="none"/>
      <w:lang w:val="es-ES" w:eastAsia="es-ES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 w:eastAsia="es-ES"/>
    </w:rPr>
  </w:style>
  <w:style w:type="character" w:customStyle="1" w:styleId="Ttulo6Car">
    <w:name w:val="Título 6 Car"/>
    <w:rPr>
      <w:rFonts w:ascii="Calibri" w:eastAsia="Times New Roman" w:hAnsi="Calibri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  <w:lang w:val="es-ES" w:eastAsia="es-ES"/>
    </w:rPr>
  </w:style>
  <w:style w:type="character" w:customStyle="1" w:styleId="Ttulo8Car">
    <w:name w:val="Título 8 Car"/>
    <w:rPr>
      <w:rFonts w:ascii="Calibri" w:eastAsia="Times New Roman" w:hAnsi="Calibri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Prrafode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750541"/>
    <w:pPr>
      <w:suppressAutoHyphens w:val="0"/>
      <w:spacing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position w:val="0"/>
      <w:sz w:val="22"/>
      <w:lang w:val="es-CL"/>
    </w:rPr>
  </w:style>
  <w:style w:type="character" w:customStyle="1" w:styleId="TextoindependienteCar">
    <w:name w:val="Texto independiente Car"/>
    <w:basedOn w:val="Fuentedeprrafopredeter"/>
    <w:link w:val="Textoindependiente"/>
    <w:rsid w:val="00750541"/>
    <w:rPr>
      <w:sz w:val="22"/>
      <w:lang w:val="es-C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EajWXHpuml9nabofEkD4K39DDA==">AMUW2mVb8P+S/hLPX0epWISnXgP/gzb3TXyWkxbTqL3UYnA+tpFLVnpjxiP8WHqGXtwJaTXcbu5WQrdmR2APmVAAHnIpBwxWB+GUKMbnYc5AJSlPQkG2ZHQ=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1821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Geldy Melendez</dc:creator>
  <cp:lastModifiedBy>Ines Hams Segovia</cp:lastModifiedBy>
  <cp:revision>38</cp:revision>
  <cp:lastPrinted>2022-10-20T18:50:00Z</cp:lastPrinted>
  <dcterms:created xsi:type="dcterms:W3CDTF">2022-10-20T18:48:00Z</dcterms:created>
  <dcterms:modified xsi:type="dcterms:W3CDTF">2024-10-11T17:42:00Z</dcterms:modified>
</cp:coreProperties>
</file>